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4E6478" w14:textId="3DC9F998" w:rsidR="008018C7" w:rsidRDefault="008018C7" w:rsidP="00AE734A">
      <w:pP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E28F85E" w14:textId="79620967" w:rsidR="0044445E" w:rsidRDefault="0044445E" w:rsidP="0044445E">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9D60E9">
        <w:rPr>
          <w:rFonts w:ascii="Times New Roman" w:hAnsi="Times New Roman" w:cs="Times New Roman"/>
          <w:b/>
          <w:bCs/>
          <w:sz w:val="24"/>
          <w:szCs w:val="24"/>
        </w:rPr>
        <w:t>3</w:t>
      </w:r>
    </w:p>
    <w:p w14:paraId="44CCFCF9"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0711B999" w14:textId="77777777" w:rsidR="0044445E" w:rsidRDefault="0044445E" w:rsidP="0044445E">
      <w:pPr>
        <w:jc w:val="right"/>
        <w:rPr>
          <w:rFonts w:ascii="Times New Roman" w:hAnsi="Times New Roman" w:cs="Times New Roman"/>
          <w:b/>
          <w:bCs/>
          <w:color w:val="0070C0"/>
          <w:sz w:val="24"/>
          <w:szCs w:val="24"/>
        </w:rPr>
      </w:pPr>
    </w:p>
    <w:p w14:paraId="4E09CD97" w14:textId="77777777" w:rsidR="0044445E" w:rsidRDefault="0044445E" w:rsidP="0044445E">
      <w:pPr>
        <w:jc w:val="right"/>
        <w:rPr>
          <w:rFonts w:ascii="Times New Roman" w:hAnsi="Times New Roman" w:cs="Times New Roman"/>
          <w:b/>
          <w:bCs/>
          <w:color w:val="0070C0"/>
          <w:sz w:val="24"/>
          <w:szCs w:val="24"/>
        </w:rPr>
      </w:pPr>
    </w:p>
    <w:p w14:paraId="6920FDBC" w14:textId="77777777" w:rsidR="0044445E" w:rsidRDefault="0044445E" w:rsidP="0044445E">
      <w:pPr>
        <w:jc w:val="right"/>
        <w:rPr>
          <w:rFonts w:ascii="Times New Roman" w:hAnsi="Times New Roman" w:cs="Times New Roman"/>
          <w:b/>
          <w:bCs/>
          <w:color w:val="0070C0"/>
          <w:sz w:val="24"/>
          <w:szCs w:val="24"/>
        </w:rPr>
      </w:pPr>
    </w:p>
    <w:p w14:paraId="31B2F402" w14:textId="77777777" w:rsidR="0044445E" w:rsidRDefault="0044445E" w:rsidP="0044445E">
      <w:pPr>
        <w:jc w:val="right"/>
        <w:rPr>
          <w:rFonts w:ascii="Times New Roman" w:hAnsi="Times New Roman" w:cs="Times New Roman"/>
          <w:b/>
          <w:bCs/>
          <w:color w:val="0070C0"/>
          <w:sz w:val="24"/>
          <w:szCs w:val="24"/>
        </w:rPr>
      </w:pPr>
    </w:p>
    <w:p w14:paraId="3947BAFB" w14:textId="77777777" w:rsidR="0044445E" w:rsidRDefault="0044445E" w:rsidP="0044445E">
      <w:pPr>
        <w:jc w:val="right"/>
        <w:rPr>
          <w:rFonts w:ascii="Times New Roman" w:hAnsi="Times New Roman" w:cs="Times New Roman"/>
          <w:b/>
          <w:bCs/>
          <w:color w:val="0070C0"/>
          <w:sz w:val="24"/>
          <w:szCs w:val="24"/>
        </w:rPr>
      </w:pPr>
    </w:p>
    <w:p w14:paraId="0FDD0940" w14:textId="77777777" w:rsidR="0044445E" w:rsidRDefault="0044445E" w:rsidP="0044445E">
      <w:pPr>
        <w:jc w:val="right"/>
        <w:rPr>
          <w:rFonts w:ascii="Times New Roman" w:hAnsi="Times New Roman" w:cs="Times New Roman"/>
          <w:b/>
          <w:bCs/>
          <w:color w:val="0070C0"/>
          <w:sz w:val="24"/>
          <w:szCs w:val="24"/>
        </w:rPr>
      </w:pPr>
    </w:p>
    <w:p w14:paraId="2DB89C77" w14:textId="77777777" w:rsidR="0044445E" w:rsidRDefault="0044445E" w:rsidP="0044445E">
      <w:pPr>
        <w:jc w:val="right"/>
        <w:rPr>
          <w:rFonts w:ascii="Times New Roman" w:hAnsi="Times New Roman" w:cs="Times New Roman"/>
          <w:b/>
          <w:bCs/>
          <w:color w:val="0070C0"/>
          <w:sz w:val="24"/>
          <w:szCs w:val="24"/>
        </w:rPr>
      </w:pPr>
    </w:p>
    <w:p w14:paraId="1E574E42" w14:textId="77777777" w:rsidR="0044445E" w:rsidRDefault="0044445E" w:rsidP="0044445E">
      <w:pPr>
        <w:jc w:val="right"/>
        <w:rPr>
          <w:rFonts w:ascii="Times New Roman" w:hAnsi="Times New Roman" w:cs="Times New Roman"/>
          <w:b/>
          <w:bCs/>
          <w:color w:val="0070C0"/>
          <w:sz w:val="24"/>
          <w:szCs w:val="24"/>
        </w:rPr>
      </w:pPr>
    </w:p>
    <w:p w14:paraId="16620954" w14:textId="77777777" w:rsidR="0044445E" w:rsidRDefault="0044445E" w:rsidP="0044445E">
      <w:pPr>
        <w:jc w:val="right"/>
        <w:rPr>
          <w:rFonts w:ascii="Times New Roman" w:hAnsi="Times New Roman" w:cs="Times New Roman"/>
          <w:b/>
          <w:bCs/>
          <w:color w:val="0070C0"/>
          <w:sz w:val="24"/>
          <w:szCs w:val="24"/>
        </w:rPr>
      </w:pPr>
    </w:p>
    <w:p w14:paraId="4A0C9CB4" w14:textId="77777777" w:rsidR="0044445E" w:rsidRDefault="0044445E" w:rsidP="0044445E">
      <w:pPr>
        <w:jc w:val="right"/>
        <w:rPr>
          <w:rFonts w:ascii="Times New Roman" w:hAnsi="Times New Roman" w:cs="Times New Roman"/>
          <w:b/>
          <w:bCs/>
          <w:color w:val="0070C0"/>
          <w:sz w:val="24"/>
          <w:szCs w:val="24"/>
        </w:rPr>
      </w:pPr>
    </w:p>
    <w:p w14:paraId="60E48047" w14:textId="77777777" w:rsidR="0044445E" w:rsidRPr="00502F97" w:rsidRDefault="0044445E" w:rsidP="0044445E">
      <w:pPr>
        <w:jc w:val="right"/>
        <w:rPr>
          <w:rFonts w:ascii="Times New Roman" w:hAnsi="Times New Roman" w:cs="Times New Roman"/>
          <w:b/>
          <w:bCs/>
          <w:color w:val="0070C0"/>
          <w:sz w:val="24"/>
          <w:szCs w:val="24"/>
        </w:rPr>
      </w:pPr>
    </w:p>
    <w:p w14:paraId="391A0A4C" w14:textId="4A5A75A0" w:rsidR="0044445E" w:rsidRPr="008F578C" w:rsidRDefault="00E426C8" w:rsidP="0044445E">
      <w:pPr>
        <w:jc w:val="center"/>
        <w:rPr>
          <w:rFonts w:ascii="Times New Roman" w:hAnsi="Times New Roman" w:cs="Times New Roman"/>
          <w:b/>
          <w:bCs/>
          <w:sz w:val="24"/>
          <w:szCs w:val="24"/>
        </w:rPr>
      </w:pPr>
      <w:r>
        <w:rPr>
          <w:rFonts w:ascii="Times New Roman" w:hAnsi="Times New Roman" w:cs="Times New Roman"/>
          <w:b/>
          <w:bCs/>
          <w:sz w:val="24"/>
          <w:szCs w:val="24"/>
        </w:rPr>
        <w:t>Р</w:t>
      </w:r>
      <w:r w:rsidR="0044445E" w:rsidRPr="008F578C">
        <w:rPr>
          <w:rFonts w:ascii="Times New Roman" w:hAnsi="Times New Roman" w:cs="Times New Roman"/>
          <w:b/>
          <w:bCs/>
          <w:sz w:val="24"/>
          <w:szCs w:val="24"/>
        </w:rPr>
        <w:t>абочая программа профессионального модуля</w:t>
      </w:r>
    </w:p>
    <w:p w14:paraId="3709CBAB" w14:textId="55E93243" w:rsidR="0044445E" w:rsidRDefault="0044445E" w:rsidP="0044445E">
      <w:pPr>
        <w:pStyle w:val="1"/>
      </w:pPr>
      <w:r w:rsidRPr="006E7FF4">
        <w:t>«</w:t>
      </w:r>
      <w:r>
        <w:t>ПМ.0</w:t>
      </w:r>
      <w:r w:rsidR="00E426C8">
        <w:t>3</w:t>
      </w:r>
      <w:r w:rsidRPr="006E7FF4">
        <w:t xml:space="preserve"> </w:t>
      </w:r>
      <w:bookmarkStart w:id="0" w:name="_Hlk163743794"/>
      <w:r w:rsidR="00784597" w:rsidRPr="00784597">
        <w:t>НАЛАДКА ОБОРУДОВАНИЯ И ИЗГОТОВЛЕНИЕ РАЗЛИЧНЫХ ДЕТАЛЕЙ НА ФРЕЗЕРНЫХ СТАНКАХ С ПРОГРАММНЫМ УПРАВЛЕНИЕМ</w:t>
      </w:r>
      <w:bookmarkEnd w:id="0"/>
      <w:r w:rsidRPr="006E7FF4">
        <w:t>»</w:t>
      </w:r>
    </w:p>
    <w:p w14:paraId="0DD73298" w14:textId="77777777" w:rsidR="0044445E" w:rsidRPr="00F53FDC" w:rsidRDefault="0044445E" w:rsidP="0044445E">
      <w:pPr>
        <w:spacing w:line="360" w:lineRule="auto"/>
        <w:jc w:val="center"/>
        <w:rPr>
          <w:rFonts w:ascii="Times New Roman" w:hAnsi="Times New Roman" w:cs="Times New Roman"/>
          <w:sz w:val="24"/>
          <w:szCs w:val="24"/>
        </w:rPr>
      </w:pPr>
    </w:p>
    <w:p w14:paraId="13BCB209" w14:textId="77777777" w:rsidR="0044445E" w:rsidRPr="00F53FDC" w:rsidRDefault="0044445E" w:rsidP="0044445E">
      <w:pPr>
        <w:spacing w:line="360" w:lineRule="auto"/>
        <w:jc w:val="center"/>
        <w:rPr>
          <w:rFonts w:ascii="Times New Roman" w:hAnsi="Times New Roman" w:cs="Times New Roman"/>
          <w:sz w:val="24"/>
          <w:szCs w:val="24"/>
        </w:rPr>
      </w:pPr>
    </w:p>
    <w:p w14:paraId="4906BB51" w14:textId="77777777" w:rsidR="0044445E" w:rsidRPr="00F53FDC" w:rsidRDefault="0044445E" w:rsidP="0044445E">
      <w:pPr>
        <w:spacing w:line="360" w:lineRule="auto"/>
        <w:jc w:val="center"/>
        <w:rPr>
          <w:rFonts w:ascii="Times New Roman" w:hAnsi="Times New Roman" w:cs="Times New Roman"/>
          <w:sz w:val="24"/>
          <w:szCs w:val="24"/>
        </w:rPr>
      </w:pPr>
    </w:p>
    <w:p w14:paraId="224CE72C" w14:textId="77777777" w:rsidR="0044445E" w:rsidRPr="00F53FDC" w:rsidRDefault="0044445E" w:rsidP="0044445E">
      <w:pPr>
        <w:spacing w:line="360" w:lineRule="auto"/>
        <w:jc w:val="center"/>
        <w:rPr>
          <w:rFonts w:ascii="Times New Roman" w:hAnsi="Times New Roman" w:cs="Times New Roman"/>
          <w:sz w:val="24"/>
          <w:szCs w:val="24"/>
        </w:rPr>
      </w:pPr>
    </w:p>
    <w:p w14:paraId="7B4D472A" w14:textId="77777777" w:rsidR="0044445E" w:rsidRPr="00F53FDC" w:rsidRDefault="0044445E" w:rsidP="0044445E">
      <w:pPr>
        <w:spacing w:line="360" w:lineRule="auto"/>
        <w:jc w:val="center"/>
        <w:rPr>
          <w:rFonts w:ascii="Times New Roman" w:hAnsi="Times New Roman" w:cs="Times New Roman"/>
          <w:sz w:val="24"/>
          <w:szCs w:val="24"/>
        </w:rPr>
      </w:pPr>
    </w:p>
    <w:p w14:paraId="5EB021B3" w14:textId="77777777" w:rsidR="0044445E" w:rsidRPr="00F53FDC" w:rsidRDefault="0044445E" w:rsidP="0044445E">
      <w:pPr>
        <w:spacing w:line="360" w:lineRule="auto"/>
        <w:jc w:val="center"/>
        <w:rPr>
          <w:rFonts w:ascii="Times New Roman" w:hAnsi="Times New Roman" w:cs="Times New Roman"/>
          <w:sz w:val="24"/>
          <w:szCs w:val="24"/>
        </w:rPr>
      </w:pPr>
    </w:p>
    <w:p w14:paraId="2609AB38" w14:textId="77777777" w:rsidR="0044445E" w:rsidRPr="00F53FDC" w:rsidRDefault="0044445E" w:rsidP="0044445E">
      <w:pPr>
        <w:spacing w:line="360" w:lineRule="auto"/>
        <w:jc w:val="center"/>
        <w:rPr>
          <w:rFonts w:ascii="Times New Roman" w:hAnsi="Times New Roman" w:cs="Times New Roman"/>
          <w:sz w:val="24"/>
          <w:szCs w:val="24"/>
        </w:rPr>
      </w:pPr>
    </w:p>
    <w:p w14:paraId="5BFA38FE" w14:textId="77777777" w:rsidR="0044445E" w:rsidRPr="00F53FDC" w:rsidRDefault="0044445E" w:rsidP="0044445E">
      <w:pPr>
        <w:spacing w:line="360" w:lineRule="auto"/>
        <w:jc w:val="center"/>
        <w:rPr>
          <w:rFonts w:ascii="Times New Roman" w:hAnsi="Times New Roman" w:cs="Times New Roman"/>
          <w:sz w:val="24"/>
          <w:szCs w:val="24"/>
        </w:rPr>
      </w:pPr>
    </w:p>
    <w:p w14:paraId="29694436" w14:textId="77777777" w:rsidR="0044445E" w:rsidRPr="00F53FDC" w:rsidRDefault="0044445E" w:rsidP="0044445E">
      <w:pPr>
        <w:spacing w:line="360" w:lineRule="auto"/>
        <w:jc w:val="center"/>
        <w:rPr>
          <w:rFonts w:ascii="Times New Roman" w:hAnsi="Times New Roman" w:cs="Times New Roman"/>
          <w:sz w:val="24"/>
          <w:szCs w:val="24"/>
        </w:rPr>
      </w:pPr>
    </w:p>
    <w:p w14:paraId="466AA096" w14:textId="77777777" w:rsidR="0044445E" w:rsidRPr="00F53FDC" w:rsidRDefault="0044445E" w:rsidP="0044445E">
      <w:pPr>
        <w:spacing w:line="360" w:lineRule="auto"/>
        <w:jc w:val="center"/>
        <w:rPr>
          <w:rFonts w:ascii="Times New Roman" w:hAnsi="Times New Roman" w:cs="Times New Roman"/>
          <w:sz w:val="24"/>
          <w:szCs w:val="24"/>
        </w:rPr>
      </w:pPr>
    </w:p>
    <w:p w14:paraId="039F7396" w14:textId="77777777" w:rsidR="0044445E" w:rsidRPr="00F53FDC" w:rsidRDefault="0044445E" w:rsidP="0044445E">
      <w:pPr>
        <w:spacing w:line="360" w:lineRule="auto"/>
        <w:jc w:val="center"/>
        <w:rPr>
          <w:rFonts w:ascii="Times New Roman" w:hAnsi="Times New Roman" w:cs="Times New Roman"/>
          <w:sz w:val="24"/>
          <w:szCs w:val="24"/>
        </w:rPr>
      </w:pPr>
    </w:p>
    <w:p w14:paraId="1721F3D9" w14:textId="77777777" w:rsidR="0044445E" w:rsidRPr="00F53FDC" w:rsidRDefault="0044445E" w:rsidP="0044445E">
      <w:pPr>
        <w:spacing w:line="360" w:lineRule="auto"/>
        <w:jc w:val="center"/>
        <w:rPr>
          <w:rFonts w:ascii="Times New Roman" w:hAnsi="Times New Roman" w:cs="Times New Roman"/>
          <w:sz w:val="24"/>
          <w:szCs w:val="24"/>
        </w:rPr>
      </w:pPr>
    </w:p>
    <w:p w14:paraId="0C9481B5" w14:textId="77777777" w:rsidR="0044445E" w:rsidRPr="00F53FDC" w:rsidRDefault="0044445E" w:rsidP="0044445E">
      <w:pPr>
        <w:spacing w:line="360" w:lineRule="auto"/>
        <w:jc w:val="center"/>
        <w:rPr>
          <w:rFonts w:ascii="Times New Roman" w:hAnsi="Times New Roman" w:cs="Times New Roman"/>
          <w:sz w:val="24"/>
          <w:szCs w:val="24"/>
        </w:rPr>
      </w:pPr>
    </w:p>
    <w:p w14:paraId="3840C73C" w14:textId="77777777" w:rsidR="0044445E" w:rsidRPr="00F53FDC" w:rsidRDefault="0044445E" w:rsidP="0044445E">
      <w:pPr>
        <w:spacing w:line="360" w:lineRule="auto"/>
        <w:jc w:val="center"/>
        <w:rPr>
          <w:rFonts w:ascii="Times New Roman" w:hAnsi="Times New Roman" w:cs="Times New Roman"/>
          <w:sz w:val="24"/>
          <w:szCs w:val="24"/>
        </w:rPr>
      </w:pPr>
    </w:p>
    <w:p w14:paraId="28281167" w14:textId="77777777" w:rsidR="0044445E" w:rsidRDefault="0044445E" w:rsidP="0044445E">
      <w:pPr>
        <w:jc w:val="center"/>
        <w:rPr>
          <w:rFonts w:ascii="Times New Roman" w:hAnsi="Times New Roman" w:cs="Times New Roman"/>
          <w:b/>
          <w:bCs/>
          <w:sz w:val="24"/>
          <w:szCs w:val="24"/>
        </w:rPr>
      </w:pPr>
    </w:p>
    <w:p w14:paraId="243076A2" w14:textId="77777777" w:rsidR="0044445E" w:rsidRDefault="0044445E" w:rsidP="0044445E">
      <w:pPr>
        <w:jc w:val="center"/>
        <w:rPr>
          <w:rFonts w:ascii="Times New Roman" w:hAnsi="Times New Roman" w:cs="Times New Roman"/>
          <w:b/>
          <w:bCs/>
          <w:sz w:val="24"/>
          <w:szCs w:val="24"/>
        </w:rPr>
      </w:pPr>
    </w:p>
    <w:p w14:paraId="7243F300" w14:textId="77777777" w:rsidR="0044445E" w:rsidRDefault="0044445E" w:rsidP="0044445E">
      <w:pPr>
        <w:jc w:val="center"/>
        <w:rPr>
          <w:rFonts w:ascii="Times New Roman" w:hAnsi="Times New Roman" w:cs="Times New Roman"/>
          <w:b/>
          <w:bCs/>
          <w:sz w:val="24"/>
          <w:szCs w:val="24"/>
        </w:rPr>
      </w:pPr>
    </w:p>
    <w:p w14:paraId="33CE3226" w14:textId="77777777" w:rsidR="0044445E" w:rsidRDefault="0044445E" w:rsidP="0044445E">
      <w:pPr>
        <w:jc w:val="center"/>
        <w:rPr>
          <w:rFonts w:ascii="Times New Roman" w:hAnsi="Times New Roman" w:cs="Times New Roman"/>
          <w:b/>
          <w:bCs/>
          <w:sz w:val="24"/>
          <w:szCs w:val="24"/>
        </w:rPr>
      </w:pPr>
    </w:p>
    <w:p w14:paraId="0866AC0E" w14:textId="77777777" w:rsidR="0044445E" w:rsidRDefault="0044445E" w:rsidP="0044445E">
      <w:pPr>
        <w:jc w:val="center"/>
        <w:rPr>
          <w:rFonts w:ascii="Times New Roman" w:hAnsi="Times New Roman" w:cs="Times New Roman"/>
          <w:b/>
          <w:bCs/>
          <w:sz w:val="24"/>
          <w:szCs w:val="24"/>
        </w:rPr>
      </w:pPr>
    </w:p>
    <w:p w14:paraId="65E35D2A" w14:textId="77777777" w:rsidR="0044445E" w:rsidRDefault="0044445E" w:rsidP="0044445E">
      <w:pPr>
        <w:jc w:val="center"/>
        <w:rPr>
          <w:rFonts w:ascii="Times New Roman" w:hAnsi="Times New Roman" w:cs="Times New Roman"/>
          <w:b/>
          <w:bCs/>
          <w:sz w:val="24"/>
          <w:szCs w:val="24"/>
        </w:rPr>
      </w:pPr>
    </w:p>
    <w:p w14:paraId="5E7A0A6B" w14:textId="77777777" w:rsidR="0044445E" w:rsidRDefault="0044445E" w:rsidP="0044445E">
      <w:pPr>
        <w:jc w:val="center"/>
        <w:rPr>
          <w:rFonts w:ascii="Times New Roman" w:hAnsi="Times New Roman" w:cs="Times New Roman"/>
          <w:b/>
          <w:bCs/>
          <w:sz w:val="24"/>
          <w:szCs w:val="24"/>
        </w:rPr>
      </w:pPr>
    </w:p>
    <w:p w14:paraId="0AEE95DF" w14:textId="77777777" w:rsidR="0044445E" w:rsidRDefault="0044445E" w:rsidP="0044445E">
      <w:pPr>
        <w:jc w:val="center"/>
        <w:rPr>
          <w:rFonts w:ascii="Times New Roman" w:hAnsi="Times New Roman" w:cs="Times New Roman"/>
          <w:b/>
          <w:bCs/>
          <w:sz w:val="24"/>
          <w:szCs w:val="24"/>
        </w:rPr>
      </w:pPr>
    </w:p>
    <w:p w14:paraId="7DF84E2C" w14:textId="77777777" w:rsidR="0044445E" w:rsidRDefault="0044445E" w:rsidP="0044445E">
      <w:pPr>
        <w:jc w:val="center"/>
        <w:rPr>
          <w:rFonts w:ascii="Times New Roman" w:hAnsi="Times New Roman" w:cs="Times New Roman"/>
          <w:b/>
          <w:bCs/>
          <w:sz w:val="24"/>
          <w:szCs w:val="24"/>
        </w:rPr>
      </w:pPr>
    </w:p>
    <w:p w14:paraId="741A4886" w14:textId="36704205" w:rsidR="0044445E" w:rsidRPr="00F53FDC" w:rsidRDefault="00E426C8" w:rsidP="00E426C8">
      <w:pPr>
        <w:rPr>
          <w:rFonts w:ascii="Times New Roman" w:hAnsi="Times New Roman" w:cs="Times New Roman"/>
          <w:b/>
          <w:bCs/>
          <w:sz w:val="24"/>
          <w:szCs w:val="24"/>
        </w:rPr>
      </w:pPr>
      <w:r>
        <w:rPr>
          <w:rFonts w:ascii="Times New Roman" w:hAnsi="Times New Roman" w:cs="Times New Roman"/>
          <w:b/>
          <w:bCs/>
          <w:sz w:val="24"/>
          <w:szCs w:val="24"/>
        </w:rPr>
        <w:t xml:space="preserve">                                                                      </w:t>
      </w:r>
      <w:r w:rsidR="0044445E" w:rsidRPr="00F53FDC">
        <w:rPr>
          <w:rFonts w:ascii="Times New Roman" w:hAnsi="Times New Roman" w:cs="Times New Roman"/>
          <w:b/>
          <w:bCs/>
          <w:sz w:val="24"/>
          <w:szCs w:val="24"/>
        </w:rPr>
        <w:t>202</w:t>
      </w:r>
      <w:r w:rsidR="009D60E9">
        <w:rPr>
          <w:rFonts w:ascii="Times New Roman" w:hAnsi="Times New Roman" w:cs="Times New Roman"/>
          <w:b/>
          <w:bCs/>
          <w:sz w:val="24"/>
          <w:szCs w:val="24"/>
        </w:rPr>
        <w:t>5</w:t>
      </w:r>
      <w:r w:rsidR="0044445E" w:rsidRPr="00F53FDC">
        <w:rPr>
          <w:rFonts w:ascii="Times New Roman" w:hAnsi="Times New Roman" w:cs="Times New Roman"/>
          <w:b/>
          <w:bCs/>
          <w:sz w:val="24"/>
          <w:szCs w:val="24"/>
        </w:rPr>
        <w:t xml:space="preserve"> г.</w:t>
      </w:r>
    </w:p>
    <w:tbl>
      <w:tblPr>
        <w:tblW w:w="0" w:type="auto"/>
        <w:tblInd w:w="120" w:type="dxa"/>
        <w:tblLayout w:type="fixed"/>
        <w:tblCellMar>
          <w:left w:w="0" w:type="dxa"/>
          <w:right w:w="0" w:type="dxa"/>
        </w:tblCellMar>
        <w:tblLook w:val="01E0" w:firstRow="1" w:lastRow="1" w:firstColumn="1" w:lastColumn="1" w:noHBand="0" w:noVBand="0"/>
      </w:tblPr>
      <w:tblGrid>
        <w:gridCol w:w="4861"/>
        <w:gridCol w:w="4512"/>
      </w:tblGrid>
      <w:tr w:rsidR="009D60E9" w:rsidRPr="00CF5185" w14:paraId="62FEF494" w14:textId="77777777" w:rsidTr="00345697">
        <w:trPr>
          <w:trHeight w:val="1633"/>
        </w:trPr>
        <w:tc>
          <w:tcPr>
            <w:tcW w:w="4861" w:type="dxa"/>
            <w:shd w:val="clear" w:color="auto" w:fill="auto"/>
          </w:tcPr>
          <w:p w14:paraId="02DBF4D3" w14:textId="2BCE12C4" w:rsidR="009D60E9" w:rsidRPr="005B1206" w:rsidRDefault="0044445E" w:rsidP="00345697">
            <w:pPr>
              <w:pStyle w:val="TableParagraph"/>
              <w:spacing w:line="264" w:lineRule="exact"/>
              <w:ind w:firstLine="709"/>
              <w:rPr>
                <w:rFonts w:eastAsia="Calibri"/>
                <w:sz w:val="24"/>
              </w:rPr>
            </w:pPr>
            <w:r>
              <w:lastRenderedPageBreak/>
              <w:br w:type="page"/>
            </w:r>
            <w:r w:rsidR="009D60E9" w:rsidRPr="005B1206">
              <w:rPr>
                <w:rFonts w:eastAsia="Calibri"/>
                <w:sz w:val="24"/>
              </w:rPr>
              <w:t>РАССМОТРЕНО</w:t>
            </w:r>
          </w:p>
          <w:p w14:paraId="4B4BEC63" w14:textId="77777777" w:rsidR="009D60E9" w:rsidRPr="005237FE" w:rsidRDefault="009D60E9" w:rsidP="00345697">
            <w:pPr>
              <w:pStyle w:val="TableParagraph"/>
              <w:rPr>
                <w:rFonts w:eastAsia="Calibri"/>
                <w:sz w:val="24"/>
              </w:rPr>
            </w:pPr>
            <w:r w:rsidRPr="005237FE">
              <w:rPr>
                <w:rFonts w:eastAsia="Calibri"/>
                <w:sz w:val="24"/>
              </w:rPr>
              <w:t>Педагогическим советом</w:t>
            </w:r>
          </w:p>
          <w:p w14:paraId="3AB8727A" w14:textId="77777777" w:rsidR="009D60E9" w:rsidRPr="005237FE" w:rsidRDefault="009D60E9" w:rsidP="00345697">
            <w:pPr>
              <w:pStyle w:val="TableParagraph"/>
              <w:rPr>
                <w:rFonts w:eastAsia="Calibri"/>
                <w:sz w:val="24"/>
              </w:rPr>
            </w:pPr>
            <w:r w:rsidRPr="005B1206">
              <w:rPr>
                <w:rFonts w:eastAsia="Calibri"/>
                <w:sz w:val="24"/>
              </w:rPr>
              <w:t>ГБПОУ</w:t>
            </w:r>
            <w:r w:rsidRPr="005237FE">
              <w:rPr>
                <w:rFonts w:eastAsia="Calibri"/>
                <w:sz w:val="24"/>
              </w:rPr>
              <w:t xml:space="preserve"> </w:t>
            </w:r>
            <w:r w:rsidRPr="005B1206">
              <w:rPr>
                <w:rFonts w:eastAsia="Calibri"/>
                <w:sz w:val="24"/>
              </w:rPr>
              <w:t>МО</w:t>
            </w:r>
            <w:r w:rsidRPr="005237FE">
              <w:rPr>
                <w:rFonts w:eastAsia="Calibri"/>
                <w:sz w:val="24"/>
              </w:rPr>
              <w:t xml:space="preserve"> </w:t>
            </w:r>
            <w:r w:rsidRPr="005B1206">
              <w:rPr>
                <w:rFonts w:eastAsia="Calibri"/>
                <w:sz w:val="24"/>
              </w:rPr>
              <w:t>«Красногорский</w:t>
            </w:r>
            <w:r w:rsidRPr="005237FE">
              <w:rPr>
                <w:rFonts w:eastAsia="Calibri"/>
                <w:sz w:val="24"/>
              </w:rPr>
              <w:t xml:space="preserve"> </w:t>
            </w:r>
            <w:r w:rsidRPr="005B1206">
              <w:rPr>
                <w:rFonts w:eastAsia="Calibri"/>
                <w:sz w:val="24"/>
              </w:rPr>
              <w:t>колледж»</w:t>
            </w:r>
          </w:p>
          <w:p w14:paraId="510C7B00" w14:textId="77777777" w:rsidR="009D60E9" w:rsidRPr="005237FE" w:rsidRDefault="009D60E9" w:rsidP="00345697">
            <w:pPr>
              <w:pStyle w:val="TableParagraph"/>
              <w:rPr>
                <w:rFonts w:eastAsia="Calibri"/>
                <w:sz w:val="24"/>
              </w:rPr>
            </w:pPr>
            <w:r w:rsidRPr="005237FE">
              <w:rPr>
                <w:rFonts w:eastAsia="Calibri"/>
                <w:sz w:val="24"/>
              </w:rPr>
              <w:t>Протокол № 2</w:t>
            </w:r>
          </w:p>
          <w:p w14:paraId="66D7902E" w14:textId="77777777" w:rsidR="009D60E9" w:rsidRPr="005237FE" w:rsidRDefault="009D60E9" w:rsidP="00345697">
            <w:pPr>
              <w:pStyle w:val="TableParagraph"/>
            </w:pPr>
            <w:r w:rsidRPr="005237FE">
              <w:rPr>
                <w:rFonts w:eastAsia="Calibri"/>
                <w:sz w:val="24"/>
              </w:rPr>
              <w:t xml:space="preserve"> «17» апреля 2025 г</w:t>
            </w:r>
            <w:r>
              <w:t>.</w:t>
            </w:r>
          </w:p>
        </w:tc>
        <w:tc>
          <w:tcPr>
            <w:tcW w:w="4512" w:type="dxa"/>
            <w:shd w:val="clear" w:color="auto" w:fill="auto"/>
          </w:tcPr>
          <w:p w14:paraId="76C3251A" w14:textId="77777777" w:rsidR="009D60E9" w:rsidRPr="005B1206" w:rsidRDefault="009D60E9" w:rsidP="00345697">
            <w:pPr>
              <w:pStyle w:val="TableParagraph"/>
              <w:spacing w:line="264" w:lineRule="exact"/>
              <w:ind w:firstLine="709"/>
              <w:rPr>
                <w:rFonts w:eastAsia="Calibri"/>
                <w:sz w:val="24"/>
              </w:rPr>
            </w:pPr>
            <w:r w:rsidRPr="005B1206">
              <w:rPr>
                <w:rFonts w:eastAsia="Calibri"/>
                <w:sz w:val="24"/>
              </w:rPr>
              <w:t>СОГЛАСОВАНО</w:t>
            </w:r>
          </w:p>
          <w:p w14:paraId="377341F8" w14:textId="77777777" w:rsidR="009D60E9" w:rsidRDefault="009D60E9" w:rsidP="00345697">
            <w:pPr>
              <w:pStyle w:val="TableParagraph"/>
              <w:rPr>
                <w:rFonts w:eastAsia="Calibri"/>
                <w:spacing w:val="1"/>
                <w:sz w:val="24"/>
              </w:rPr>
            </w:pPr>
            <w:r w:rsidRPr="005B1206">
              <w:rPr>
                <w:rFonts w:eastAsia="Calibri"/>
                <w:sz w:val="24"/>
              </w:rPr>
              <w:t>Научно-методическим</w:t>
            </w:r>
            <w:r w:rsidRPr="005B1206">
              <w:rPr>
                <w:rFonts w:eastAsia="Calibri"/>
                <w:spacing w:val="60"/>
                <w:sz w:val="24"/>
              </w:rPr>
              <w:t xml:space="preserve"> </w:t>
            </w:r>
            <w:r w:rsidRPr="005B1206">
              <w:rPr>
                <w:rFonts w:eastAsia="Calibri"/>
                <w:sz w:val="24"/>
              </w:rPr>
              <w:t>советом</w:t>
            </w:r>
            <w:r w:rsidRPr="005B1206">
              <w:rPr>
                <w:rFonts w:eastAsia="Calibri"/>
                <w:spacing w:val="1"/>
                <w:sz w:val="24"/>
              </w:rPr>
              <w:t xml:space="preserve"> </w:t>
            </w:r>
          </w:p>
          <w:p w14:paraId="5BB693BE" w14:textId="77777777" w:rsidR="009D60E9" w:rsidRPr="005B1206" w:rsidRDefault="009D60E9" w:rsidP="00345697">
            <w:pPr>
              <w:pStyle w:val="TableParagraph"/>
              <w:rPr>
                <w:rFonts w:eastAsia="Calibri"/>
                <w:sz w:val="24"/>
              </w:rPr>
            </w:pPr>
            <w:r w:rsidRPr="005B1206">
              <w:rPr>
                <w:rFonts w:eastAsia="Calibri"/>
                <w:sz w:val="24"/>
              </w:rPr>
              <w:t>ГБПОУ</w:t>
            </w:r>
            <w:r w:rsidRPr="005B1206">
              <w:rPr>
                <w:rFonts w:eastAsia="Calibri"/>
                <w:spacing w:val="-9"/>
                <w:sz w:val="24"/>
              </w:rPr>
              <w:t xml:space="preserve"> </w:t>
            </w:r>
            <w:r w:rsidRPr="005B1206">
              <w:rPr>
                <w:rFonts w:eastAsia="Calibri"/>
                <w:sz w:val="24"/>
              </w:rPr>
              <w:t>МО</w:t>
            </w:r>
            <w:r w:rsidRPr="005B1206">
              <w:rPr>
                <w:rFonts w:eastAsia="Calibri"/>
                <w:spacing w:val="1"/>
                <w:sz w:val="24"/>
              </w:rPr>
              <w:t xml:space="preserve"> </w:t>
            </w:r>
            <w:r w:rsidRPr="005B1206">
              <w:rPr>
                <w:rFonts w:eastAsia="Calibri"/>
                <w:sz w:val="24"/>
              </w:rPr>
              <w:t>«Красногорский</w:t>
            </w:r>
            <w:r w:rsidRPr="005B1206">
              <w:rPr>
                <w:rFonts w:eastAsia="Calibri"/>
                <w:spacing w:val="-6"/>
                <w:sz w:val="24"/>
              </w:rPr>
              <w:t xml:space="preserve"> </w:t>
            </w:r>
            <w:r w:rsidRPr="005B1206">
              <w:rPr>
                <w:rFonts w:eastAsia="Calibri"/>
                <w:sz w:val="24"/>
              </w:rPr>
              <w:t>колледж»</w:t>
            </w:r>
          </w:p>
          <w:p w14:paraId="064ED943" w14:textId="77777777" w:rsidR="009D60E9" w:rsidRPr="005B1206" w:rsidRDefault="009D60E9" w:rsidP="00345697">
            <w:pPr>
              <w:pStyle w:val="TableParagraph"/>
              <w:rPr>
                <w:rFonts w:eastAsia="Calibri"/>
                <w:sz w:val="24"/>
              </w:rPr>
            </w:pPr>
            <w:r w:rsidRPr="005B1206">
              <w:rPr>
                <w:rFonts w:eastAsia="Calibri"/>
                <w:sz w:val="24"/>
              </w:rPr>
              <w:t>Протокол</w:t>
            </w:r>
            <w:r w:rsidRPr="005B1206">
              <w:rPr>
                <w:rFonts w:eastAsia="Calibri"/>
                <w:spacing w:val="-4"/>
                <w:sz w:val="24"/>
              </w:rPr>
              <w:t xml:space="preserve"> </w:t>
            </w:r>
            <w:r w:rsidRPr="005B1206">
              <w:rPr>
                <w:rFonts w:eastAsia="Calibri"/>
                <w:sz w:val="24"/>
              </w:rPr>
              <w:t>№</w:t>
            </w:r>
            <w:r w:rsidRPr="005B1206">
              <w:rPr>
                <w:rFonts w:eastAsia="Calibri"/>
                <w:spacing w:val="-5"/>
                <w:sz w:val="24"/>
              </w:rPr>
              <w:t xml:space="preserve"> </w:t>
            </w:r>
            <w:r>
              <w:rPr>
                <w:rFonts w:eastAsia="Calibri"/>
                <w:spacing w:val="-5"/>
                <w:sz w:val="24"/>
              </w:rPr>
              <w:t>1</w:t>
            </w:r>
          </w:p>
          <w:p w14:paraId="19F18EC6" w14:textId="77777777" w:rsidR="009D60E9" w:rsidRPr="005B1206" w:rsidRDefault="009D60E9" w:rsidP="00345697">
            <w:pPr>
              <w:pStyle w:val="TableParagraph"/>
              <w:spacing w:line="256" w:lineRule="exact"/>
              <w:rPr>
                <w:rFonts w:eastAsia="Calibri"/>
                <w:sz w:val="24"/>
              </w:rPr>
            </w:pPr>
            <w:r w:rsidRPr="005B1206">
              <w:rPr>
                <w:rFonts w:eastAsia="Calibri"/>
                <w:sz w:val="24"/>
              </w:rPr>
              <w:t>от</w:t>
            </w:r>
            <w:r w:rsidRPr="005B1206">
              <w:rPr>
                <w:rFonts w:eastAsia="Calibri"/>
                <w:spacing w:val="5"/>
                <w:sz w:val="24"/>
              </w:rPr>
              <w:t xml:space="preserve"> </w:t>
            </w:r>
            <w:r>
              <w:rPr>
                <w:rFonts w:eastAsia="Calibri"/>
                <w:sz w:val="24"/>
              </w:rPr>
              <w:t>«18</w:t>
            </w:r>
            <w:r w:rsidRPr="005B1206">
              <w:rPr>
                <w:rFonts w:eastAsia="Calibri"/>
                <w:sz w:val="24"/>
              </w:rPr>
              <w:t>»</w:t>
            </w:r>
            <w:r w:rsidRPr="005B1206">
              <w:rPr>
                <w:rFonts w:eastAsia="Calibri"/>
                <w:spacing w:val="-13"/>
                <w:sz w:val="24"/>
              </w:rPr>
              <w:t xml:space="preserve"> </w:t>
            </w:r>
            <w:r w:rsidRPr="005B1206">
              <w:rPr>
                <w:rFonts w:eastAsia="Calibri"/>
                <w:sz w:val="24"/>
              </w:rPr>
              <w:t>апреля</w:t>
            </w:r>
            <w:r w:rsidRPr="005B1206">
              <w:rPr>
                <w:rFonts w:eastAsia="Calibri"/>
                <w:spacing w:val="-2"/>
                <w:sz w:val="24"/>
              </w:rPr>
              <w:t xml:space="preserve"> </w:t>
            </w:r>
            <w:r w:rsidRPr="005B1206">
              <w:rPr>
                <w:rFonts w:eastAsia="Calibri"/>
                <w:sz w:val="24"/>
              </w:rPr>
              <w:t>202</w:t>
            </w:r>
            <w:r>
              <w:rPr>
                <w:rFonts w:eastAsia="Calibri"/>
                <w:sz w:val="24"/>
              </w:rPr>
              <w:t>5</w:t>
            </w:r>
            <w:r w:rsidRPr="005B1206">
              <w:rPr>
                <w:rFonts w:eastAsia="Calibri"/>
                <w:sz w:val="24"/>
              </w:rPr>
              <w:t>г.</w:t>
            </w:r>
          </w:p>
        </w:tc>
      </w:tr>
    </w:tbl>
    <w:p w14:paraId="69F9C9E0" w14:textId="77777777" w:rsidR="009D60E9" w:rsidRPr="00CF5185" w:rsidRDefault="009D60E9" w:rsidP="009D60E9">
      <w:pPr>
        <w:pStyle w:val="af4"/>
        <w:ind w:firstLine="709"/>
        <w:rPr>
          <w:sz w:val="20"/>
        </w:rPr>
      </w:pPr>
    </w:p>
    <w:p w14:paraId="2EC276BC" w14:textId="77777777" w:rsidR="009D60E9" w:rsidRPr="00CF5185" w:rsidRDefault="009D60E9" w:rsidP="009D60E9">
      <w:pPr>
        <w:pStyle w:val="af4"/>
        <w:ind w:firstLine="709"/>
        <w:rPr>
          <w:sz w:val="20"/>
        </w:rPr>
      </w:pPr>
    </w:p>
    <w:p w14:paraId="7551D466" w14:textId="77777777" w:rsidR="009D60E9" w:rsidRPr="00CF5185" w:rsidRDefault="009D60E9" w:rsidP="009D60E9">
      <w:pPr>
        <w:pStyle w:val="af4"/>
        <w:spacing w:before="11"/>
        <w:ind w:firstLine="709"/>
        <w:rPr>
          <w:sz w:val="27"/>
        </w:rPr>
      </w:pPr>
    </w:p>
    <w:p w14:paraId="5F4E3F8B" w14:textId="77777777" w:rsidR="009D60E9" w:rsidRPr="00CF5185" w:rsidRDefault="009D60E9" w:rsidP="009D60E9">
      <w:pPr>
        <w:pStyle w:val="af4"/>
        <w:spacing w:line="276" w:lineRule="auto"/>
        <w:ind w:firstLine="709"/>
        <w:rPr>
          <w:strike/>
        </w:rPr>
      </w:pPr>
      <w:r w:rsidRPr="00CF5185">
        <w:t>Программа</w:t>
      </w:r>
      <w:r w:rsidRPr="00CF5185">
        <w:rPr>
          <w:spacing w:val="1"/>
        </w:rPr>
        <w:t xml:space="preserve"> </w:t>
      </w:r>
      <w:r>
        <w:t>профессионального модуля</w:t>
      </w:r>
      <w:r w:rsidRPr="00CF5185">
        <w:rPr>
          <w:spacing w:val="1"/>
        </w:rPr>
        <w:t xml:space="preserve"> </w:t>
      </w:r>
      <w:r w:rsidRPr="00CF5185">
        <w:t>П</w:t>
      </w:r>
      <w:r>
        <w:t>М</w:t>
      </w:r>
      <w:r w:rsidRPr="00CF5185">
        <w:t>.01</w:t>
      </w:r>
      <w:r w:rsidRPr="00CF5185">
        <w:rPr>
          <w:spacing w:val="1"/>
        </w:rPr>
        <w:t xml:space="preserve"> </w:t>
      </w:r>
      <w:r w:rsidRPr="00DD021F">
        <w:t>Наладка оборудования и изготовление различных деталей на фрезерных станках с программным управлением</w:t>
      </w:r>
      <w:r>
        <w:t xml:space="preserve"> разработана </w:t>
      </w:r>
      <w:r w:rsidRPr="00CF5185">
        <w:t>на</w:t>
      </w:r>
      <w:r w:rsidRPr="00CF5185">
        <w:rPr>
          <w:spacing w:val="1"/>
        </w:rPr>
        <w:t xml:space="preserve"> </w:t>
      </w:r>
      <w:r w:rsidRPr="00CF5185">
        <w:t>основе</w:t>
      </w:r>
      <w:r w:rsidRPr="00CF5185">
        <w:rPr>
          <w:spacing w:val="1"/>
        </w:rPr>
        <w:t xml:space="preserve"> </w:t>
      </w:r>
      <w:r w:rsidRPr="00CF5185">
        <w:t>Федерального</w:t>
      </w:r>
      <w:r w:rsidRPr="00CF5185">
        <w:rPr>
          <w:spacing w:val="1"/>
        </w:rPr>
        <w:t xml:space="preserve"> </w:t>
      </w:r>
      <w:r w:rsidRPr="00CF5185">
        <w:t>государственного образовательного стандарта среднего профессионального образования</w:t>
      </w:r>
      <w:r w:rsidRPr="00CF5185">
        <w:rPr>
          <w:spacing w:val="1"/>
        </w:rPr>
        <w:t xml:space="preserve"> </w:t>
      </w:r>
      <w:r w:rsidRPr="00CF5185">
        <w:t>(далее</w:t>
      </w:r>
      <w:r w:rsidRPr="00CF5185">
        <w:rPr>
          <w:spacing w:val="1"/>
        </w:rPr>
        <w:t xml:space="preserve"> </w:t>
      </w:r>
      <w:r w:rsidRPr="00CF5185">
        <w:t>-</w:t>
      </w:r>
      <w:r w:rsidRPr="00CF5185">
        <w:rPr>
          <w:spacing w:val="1"/>
        </w:rPr>
        <w:t xml:space="preserve"> </w:t>
      </w:r>
      <w:r w:rsidRPr="00CF5185">
        <w:t>ФГОС</w:t>
      </w:r>
      <w:r w:rsidRPr="00CF5185">
        <w:rPr>
          <w:spacing w:val="1"/>
        </w:rPr>
        <w:t xml:space="preserve"> </w:t>
      </w:r>
      <w:r w:rsidRPr="00CF5185">
        <w:t>СПО),</w:t>
      </w:r>
      <w:r w:rsidRPr="00CF5185">
        <w:rPr>
          <w:spacing w:val="1"/>
        </w:rPr>
        <w:t xml:space="preserve"> </w:t>
      </w:r>
      <w:r w:rsidRPr="00CF5185">
        <w:t>утвержденного</w:t>
      </w:r>
      <w:r w:rsidRPr="00CF5185">
        <w:rPr>
          <w:spacing w:val="1"/>
        </w:rPr>
        <w:t xml:space="preserve"> </w:t>
      </w:r>
      <w:r w:rsidRPr="00CF5185">
        <w:t>приказом</w:t>
      </w:r>
      <w:r w:rsidRPr="00CF5185">
        <w:rPr>
          <w:spacing w:val="1"/>
        </w:rPr>
        <w:t xml:space="preserve"> </w:t>
      </w:r>
      <w:r w:rsidRPr="00CF5185">
        <w:t>Министерства</w:t>
      </w:r>
      <w:r w:rsidRPr="00CF5185">
        <w:rPr>
          <w:spacing w:val="1"/>
        </w:rPr>
        <w:t xml:space="preserve"> </w:t>
      </w:r>
      <w:r w:rsidRPr="00CF5185">
        <w:t>образования</w:t>
      </w:r>
      <w:r w:rsidRPr="00CF5185">
        <w:rPr>
          <w:spacing w:val="1"/>
        </w:rPr>
        <w:t xml:space="preserve"> </w:t>
      </w:r>
      <w:r w:rsidRPr="00CF5185">
        <w:t>и</w:t>
      </w:r>
      <w:r w:rsidRPr="00CF5185">
        <w:rPr>
          <w:spacing w:val="1"/>
        </w:rPr>
        <w:t xml:space="preserve"> </w:t>
      </w:r>
      <w:r w:rsidRPr="00CF5185">
        <w:t>науки</w:t>
      </w:r>
      <w:r w:rsidRPr="00CF5185">
        <w:rPr>
          <w:spacing w:val="1"/>
        </w:rPr>
        <w:t xml:space="preserve"> </w:t>
      </w:r>
      <w:r w:rsidRPr="00CF5185">
        <w:t>Российской</w:t>
      </w:r>
      <w:r w:rsidRPr="00CF5185">
        <w:rPr>
          <w:spacing w:val="1"/>
        </w:rPr>
        <w:t xml:space="preserve"> </w:t>
      </w:r>
      <w:r w:rsidRPr="00CF5185">
        <w:t>Федерации</w:t>
      </w:r>
      <w:r w:rsidRPr="00CF5185">
        <w:rPr>
          <w:spacing w:val="1"/>
        </w:rPr>
        <w:t xml:space="preserve"> </w:t>
      </w:r>
      <w:r w:rsidRPr="00CF5185">
        <w:t>от</w:t>
      </w:r>
      <w:r w:rsidRPr="00CF5185">
        <w:rPr>
          <w:spacing w:val="1"/>
        </w:rPr>
        <w:t xml:space="preserve"> </w:t>
      </w:r>
      <w:r>
        <w:rPr>
          <w:spacing w:val="1"/>
        </w:rPr>
        <w:t>15</w:t>
      </w:r>
      <w:r w:rsidRPr="00CF5185">
        <w:rPr>
          <w:spacing w:val="1"/>
        </w:rPr>
        <w:t xml:space="preserve"> </w:t>
      </w:r>
      <w:r>
        <w:rPr>
          <w:spacing w:val="1"/>
        </w:rPr>
        <w:t>ноя</w:t>
      </w:r>
      <w:r w:rsidRPr="00CF5185">
        <w:t>бря</w:t>
      </w:r>
      <w:r w:rsidRPr="00CF5185">
        <w:rPr>
          <w:spacing w:val="1"/>
        </w:rPr>
        <w:t xml:space="preserve"> </w:t>
      </w:r>
      <w:r w:rsidRPr="00CF5185">
        <w:t>2023</w:t>
      </w:r>
      <w:r w:rsidRPr="00CF5185">
        <w:rPr>
          <w:spacing w:val="1"/>
        </w:rPr>
        <w:t xml:space="preserve"> </w:t>
      </w:r>
      <w:r w:rsidRPr="00CF5185">
        <w:t>года</w:t>
      </w:r>
      <w:r w:rsidRPr="00CF5185">
        <w:rPr>
          <w:spacing w:val="1"/>
        </w:rPr>
        <w:t xml:space="preserve"> </w:t>
      </w:r>
      <w:r w:rsidRPr="00CF5185">
        <w:t>№</w:t>
      </w:r>
      <w:r w:rsidRPr="00CF5185">
        <w:rPr>
          <w:spacing w:val="1"/>
        </w:rPr>
        <w:t xml:space="preserve"> </w:t>
      </w:r>
      <w:r w:rsidRPr="00CF5185">
        <w:t>798,</w:t>
      </w:r>
      <w:r w:rsidRPr="00CF5185">
        <w:rPr>
          <w:spacing w:val="1"/>
        </w:rPr>
        <w:t xml:space="preserve"> </w:t>
      </w:r>
      <w:r w:rsidRPr="00CF5185">
        <w:t>Примерной</w:t>
      </w:r>
      <w:r w:rsidRPr="00CF5185">
        <w:rPr>
          <w:spacing w:val="1"/>
        </w:rPr>
        <w:t xml:space="preserve"> </w:t>
      </w:r>
      <w:r w:rsidRPr="00CF5185">
        <w:t>основной</w:t>
      </w:r>
      <w:r w:rsidRPr="00CF5185">
        <w:rPr>
          <w:spacing w:val="1"/>
        </w:rPr>
        <w:t xml:space="preserve"> </w:t>
      </w:r>
      <w:r w:rsidRPr="00CF5185">
        <w:t>образовательной</w:t>
      </w:r>
      <w:r w:rsidRPr="00CF5185">
        <w:rPr>
          <w:spacing w:val="1"/>
        </w:rPr>
        <w:t xml:space="preserve"> </w:t>
      </w:r>
      <w:r w:rsidRPr="00CF5185">
        <w:t>программы</w:t>
      </w:r>
      <w:r w:rsidRPr="00CF5185">
        <w:rPr>
          <w:spacing w:val="1"/>
        </w:rPr>
        <w:t xml:space="preserve"> </w:t>
      </w:r>
      <w:r w:rsidRPr="00CF5185">
        <w:t>среднего</w:t>
      </w:r>
      <w:r w:rsidRPr="00CF5185">
        <w:rPr>
          <w:spacing w:val="1"/>
        </w:rPr>
        <w:t xml:space="preserve"> </w:t>
      </w:r>
      <w:r w:rsidRPr="00CF5185">
        <w:t>профессионального образования (далее</w:t>
      </w:r>
      <w:r w:rsidRPr="00CF5185">
        <w:rPr>
          <w:spacing w:val="1"/>
        </w:rPr>
        <w:t xml:space="preserve"> </w:t>
      </w:r>
      <w:r w:rsidRPr="00CF5185">
        <w:t>-</w:t>
      </w:r>
      <w:r w:rsidRPr="00CF5185">
        <w:rPr>
          <w:spacing w:val="1"/>
        </w:rPr>
        <w:t xml:space="preserve"> </w:t>
      </w:r>
      <w:r w:rsidRPr="00CF5185">
        <w:t>ПООП</w:t>
      </w:r>
      <w:r w:rsidRPr="00CF5185">
        <w:rPr>
          <w:spacing w:val="1"/>
        </w:rPr>
        <w:t xml:space="preserve"> </w:t>
      </w:r>
      <w:r w:rsidRPr="00CF5185">
        <w:t>СПО)</w:t>
      </w:r>
      <w:r w:rsidRPr="00CF5185">
        <w:rPr>
          <w:spacing w:val="1"/>
        </w:rPr>
        <w:t xml:space="preserve"> </w:t>
      </w:r>
      <w:r w:rsidRPr="00CF5185">
        <w:t>по</w:t>
      </w:r>
      <w:r w:rsidRPr="00CF5185">
        <w:rPr>
          <w:spacing w:val="1"/>
        </w:rPr>
        <w:t xml:space="preserve"> </w:t>
      </w:r>
      <w:r>
        <w:t xml:space="preserve">профессии </w:t>
      </w:r>
      <w:r w:rsidRPr="00CF5185">
        <w:rPr>
          <w:spacing w:val="1"/>
        </w:rPr>
        <w:t xml:space="preserve"> </w:t>
      </w:r>
      <w:r w:rsidRPr="00662F75">
        <w:t>15.01.38 Оператор-наладчик металлообрабатывающих станков</w:t>
      </w:r>
      <w:r w:rsidRPr="00CF5185">
        <w:t>, с</w:t>
      </w:r>
      <w:r w:rsidRPr="00CF5185">
        <w:rPr>
          <w:spacing w:val="1"/>
        </w:rPr>
        <w:t xml:space="preserve"> </w:t>
      </w:r>
      <w:r w:rsidRPr="00CF5185">
        <w:t>учетом</w:t>
      </w:r>
      <w:r w:rsidRPr="00CF5185">
        <w:rPr>
          <w:spacing w:val="1"/>
        </w:rPr>
        <w:t xml:space="preserve"> </w:t>
      </w:r>
      <w:r w:rsidRPr="00CF5185">
        <w:t>требований</w:t>
      </w:r>
      <w:r w:rsidRPr="00CF5185">
        <w:rPr>
          <w:spacing w:val="1"/>
        </w:rPr>
        <w:t xml:space="preserve"> </w:t>
      </w:r>
      <w:r w:rsidRPr="00CF5185">
        <w:t>Федерального</w:t>
      </w:r>
      <w:r w:rsidRPr="00CF5185">
        <w:rPr>
          <w:spacing w:val="1"/>
        </w:rPr>
        <w:t xml:space="preserve"> </w:t>
      </w:r>
      <w:r w:rsidRPr="00CF5185">
        <w:t>государственного</w:t>
      </w:r>
      <w:r w:rsidRPr="00CF5185">
        <w:rPr>
          <w:spacing w:val="1"/>
        </w:rPr>
        <w:t xml:space="preserve"> </w:t>
      </w:r>
      <w:r w:rsidRPr="00CF5185">
        <w:t>образовательного</w:t>
      </w:r>
      <w:r w:rsidRPr="00CF5185">
        <w:rPr>
          <w:spacing w:val="1"/>
        </w:rPr>
        <w:t xml:space="preserve"> </w:t>
      </w:r>
      <w:r w:rsidRPr="00CF5185">
        <w:t>стандарта</w:t>
      </w:r>
      <w:r w:rsidRPr="00CF5185">
        <w:rPr>
          <w:spacing w:val="1"/>
        </w:rPr>
        <w:t xml:space="preserve"> </w:t>
      </w:r>
      <w:r w:rsidRPr="00CF5185">
        <w:t>среднего</w:t>
      </w:r>
      <w:r w:rsidRPr="00CF5185">
        <w:rPr>
          <w:spacing w:val="1"/>
        </w:rPr>
        <w:t xml:space="preserve"> </w:t>
      </w:r>
      <w:r w:rsidRPr="00CF5185">
        <w:t>общего</w:t>
      </w:r>
      <w:r w:rsidRPr="00CF5185">
        <w:rPr>
          <w:spacing w:val="1"/>
        </w:rPr>
        <w:t xml:space="preserve"> </w:t>
      </w:r>
      <w:r w:rsidRPr="00CF5185">
        <w:t>образования,</w:t>
      </w:r>
      <w:r w:rsidRPr="00CF5185">
        <w:rPr>
          <w:spacing w:val="1"/>
        </w:rPr>
        <w:t xml:space="preserve"> </w:t>
      </w:r>
      <w:r w:rsidRPr="00CF5185">
        <w:t xml:space="preserve">федеральной образовательной программы среднего общего образования, примерных программ общеобразовательных дисциплин. </w:t>
      </w:r>
    </w:p>
    <w:p w14:paraId="57E8A650" w14:textId="77777777" w:rsidR="009D60E9" w:rsidRPr="00CF5185" w:rsidRDefault="009D60E9" w:rsidP="009D60E9">
      <w:pPr>
        <w:spacing w:before="90" w:line="276" w:lineRule="auto"/>
        <w:ind w:firstLine="709"/>
        <w:jc w:val="both"/>
        <w:rPr>
          <w:sz w:val="26"/>
        </w:rPr>
      </w:pPr>
    </w:p>
    <w:p w14:paraId="13413DB5" w14:textId="77777777" w:rsidR="009D60E9" w:rsidRPr="00CF5185" w:rsidRDefault="009D60E9" w:rsidP="009D60E9">
      <w:pPr>
        <w:pStyle w:val="af4"/>
        <w:ind w:firstLine="709"/>
        <w:rPr>
          <w:sz w:val="26"/>
        </w:rPr>
      </w:pPr>
    </w:p>
    <w:p w14:paraId="48E8F8C8" w14:textId="77777777" w:rsidR="009D60E9" w:rsidRDefault="009D60E9" w:rsidP="009D60E9">
      <w:pPr>
        <w:pStyle w:val="af4"/>
        <w:spacing w:before="5"/>
        <w:ind w:firstLine="709"/>
        <w:rPr>
          <w:sz w:val="20"/>
        </w:rPr>
      </w:pPr>
    </w:p>
    <w:p w14:paraId="2C9CFB0E" w14:textId="77777777" w:rsidR="009D60E9" w:rsidRDefault="009D60E9" w:rsidP="009D60E9">
      <w:pPr>
        <w:pStyle w:val="af4"/>
        <w:spacing w:before="5"/>
        <w:ind w:firstLine="709"/>
        <w:rPr>
          <w:sz w:val="20"/>
        </w:rPr>
      </w:pPr>
    </w:p>
    <w:p w14:paraId="1D581F3B" w14:textId="77777777" w:rsidR="009D60E9" w:rsidRDefault="009D60E9" w:rsidP="009D60E9">
      <w:pPr>
        <w:pStyle w:val="af4"/>
        <w:spacing w:before="5"/>
        <w:ind w:firstLine="709"/>
        <w:rPr>
          <w:sz w:val="20"/>
        </w:rPr>
      </w:pPr>
    </w:p>
    <w:p w14:paraId="58B2D76D" w14:textId="77777777" w:rsidR="009D60E9" w:rsidRDefault="009D60E9" w:rsidP="009D60E9">
      <w:pPr>
        <w:pStyle w:val="af4"/>
        <w:spacing w:before="5"/>
        <w:ind w:firstLine="709"/>
        <w:rPr>
          <w:sz w:val="20"/>
        </w:rPr>
      </w:pPr>
    </w:p>
    <w:p w14:paraId="5FFF44E4" w14:textId="77777777" w:rsidR="009D60E9" w:rsidRPr="00CF5185" w:rsidRDefault="009D60E9" w:rsidP="009D60E9">
      <w:pPr>
        <w:pStyle w:val="af4"/>
        <w:spacing w:before="5"/>
        <w:ind w:firstLine="709"/>
        <w:rPr>
          <w:sz w:val="20"/>
        </w:rPr>
      </w:pPr>
    </w:p>
    <w:p w14:paraId="5F02C5EE" w14:textId="77777777" w:rsidR="009D60E9" w:rsidRPr="00CF5185" w:rsidRDefault="009D60E9" w:rsidP="009D60E9">
      <w:pPr>
        <w:spacing w:line="275" w:lineRule="exact"/>
        <w:ind w:firstLine="709"/>
        <w:rPr>
          <w:b/>
        </w:rPr>
      </w:pPr>
      <w:r w:rsidRPr="00CF5185">
        <w:rPr>
          <w:b/>
        </w:rPr>
        <w:t>Разработчик:</w:t>
      </w:r>
    </w:p>
    <w:p w14:paraId="087012E8" w14:textId="77777777" w:rsidR="009D60E9" w:rsidRPr="00CF5185" w:rsidRDefault="009D60E9" w:rsidP="009D60E9">
      <w:pPr>
        <w:spacing w:line="275" w:lineRule="exact"/>
        <w:ind w:firstLine="709"/>
      </w:pPr>
      <w:r>
        <w:t>Семченков С.А.</w:t>
      </w:r>
      <w:r w:rsidRPr="00CF5185">
        <w:t>, преподаватель ГБПОУ</w:t>
      </w:r>
      <w:r w:rsidRPr="00CF5185">
        <w:rPr>
          <w:spacing w:val="-3"/>
        </w:rPr>
        <w:t xml:space="preserve"> </w:t>
      </w:r>
      <w:r w:rsidRPr="00CF5185">
        <w:t>МО</w:t>
      </w:r>
      <w:r w:rsidRPr="00CF5185">
        <w:rPr>
          <w:spacing w:val="-3"/>
        </w:rPr>
        <w:t xml:space="preserve"> </w:t>
      </w:r>
      <w:r w:rsidRPr="00CF5185">
        <w:t>"Красногорский</w:t>
      </w:r>
      <w:r w:rsidRPr="00CF5185">
        <w:rPr>
          <w:spacing w:val="-1"/>
        </w:rPr>
        <w:t xml:space="preserve"> </w:t>
      </w:r>
      <w:r w:rsidRPr="00CF5185">
        <w:t>колледж"</w:t>
      </w:r>
    </w:p>
    <w:p w14:paraId="4E9200C8" w14:textId="77777777" w:rsidR="009D60E9" w:rsidRDefault="009D60E9" w:rsidP="009D60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hanging="284"/>
        <w:jc w:val="center"/>
        <w:rPr>
          <w:b/>
          <w:sz w:val="28"/>
          <w:szCs w:val="28"/>
        </w:rPr>
      </w:pPr>
    </w:p>
    <w:tbl>
      <w:tblPr>
        <w:tblW w:w="18814" w:type="dxa"/>
        <w:tblLayout w:type="fixed"/>
        <w:tblLook w:val="0000" w:firstRow="0" w:lastRow="0" w:firstColumn="0" w:lastColumn="0" w:noHBand="0" w:noVBand="0"/>
      </w:tblPr>
      <w:tblGrid>
        <w:gridCol w:w="9007"/>
        <w:gridCol w:w="9007"/>
        <w:gridCol w:w="800"/>
      </w:tblGrid>
      <w:tr w:rsidR="009D60E9" w14:paraId="7751DC48" w14:textId="77777777" w:rsidTr="00345697">
        <w:trPr>
          <w:trHeight w:val="692"/>
        </w:trPr>
        <w:tc>
          <w:tcPr>
            <w:tcW w:w="9007" w:type="dxa"/>
            <w:shd w:val="clear" w:color="auto" w:fill="auto"/>
          </w:tcPr>
          <w:p w14:paraId="1D1AF185" w14:textId="77777777" w:rsidR="009D60E9" w:rsidRDefault="009D60E9" w:rsidP="00345697">
            <w:pPr>
              <w:rPr>
                <w:b/>
                <w:caps/>
                <w:sz w:val="28"/>
                <w:szCs w:val="28"/>
              </w:rPr>
            </w:pPr>
          </w:p>
          <w:p w14:paraId="161BDA30" w14:textId="77777777" w:rsidR="009D60E9" w:rsidRDefault="009D60E9" w:rsidP="00345697">
            <w:pPr>
              <w:rPr>
                <w:b/>
                <w:caps/>
                <w:sz w:val="28"/>
                <w:szCs w:val="28"/>
              </w:rPr>
            </w:pPr>
          </w:p>
          <w:p w14:paraId="756D6187" w14:textId="77777777" w:rsidR="009D60E9" w:rsidRDefault="009D60E9" w:rsidP="00345697">
            <w:pPr>
              <w:rPr>
                <w:b/>
                <w:caps/>
                <w:sz w:val="28"/>
                <w:szCs w:val="28"/>
              </w:rPr>
            </w:pPr>
          </w:p>
          <w:p w14:paraId="4C4AA662" w14:textId="77777777" w:rsidR="009D60E9" w:rsidRDefault="009D60E9" w:rsidP="00345697">
            <w:pPr>
              <w:rPr>
                <w:b/>
                <w:caps/>
                <w:sz w:val="28"/>
                <w:szCs w:val="28"/>
              </w:rPr>
            </w:pPr>
          </w:p>
          <w:p w14:paraId="67A5B87E" w14:textId="77777777" w:rsidR="009D60E9" w:rsidRDefault="009D60E9" w:rsidP="00345697">
            <w:pPr>
              <w:rPr>
                <w:b/>
                <w:caps/>
                <w:sz w:val="28"/>
                <w:szCs w:val="28"/>
              </w:rPr>
            </w:pPr>
          </w:p>
          <w:p w14:paraId="263F50E4" w14:textId="77777777" w:rsidR="009D60E9" w:rsidRDefault="009D60E9" w:rsidP="00345697">
            <w:pPr>
              <w:rPr>
                <w:b/>
                <w:caps/>
                <w:sz w:val="28"/>
                <w:szCs w:val="28"/>
              </w:rPr>
            </w:pPr>
          </w:p>
          <w:p w14:paraId="64EAAE8E" w14:textId="77777777" w:rsidR="009D60E9" w:rsidRDefault="009D60E9" w:rsidP="00345697">
            <w:pPr>
              <w:rPr>
                <w:b/>
                <w:caps/>
                <w:sz w:val="28"/>
                <w:szCs w:val="28"/>
              </w:rPr>
            </w:pPr>
          </w:p>
          <w:p w14:paraId="19E03541" w14:textId="77777777" w:rsidR="009D60E9" w:rsidRDefault="009D60E9" w:rsidP="00345697">
            <w:pPr>
              <w:rPr>
                <w:b/>
                <w:caps/>
                <w:sz w:val="28"/>
                <w:szCs w:val="28"/>
              </w:rPr>
            </w:pPr>
          </w:p>
          <w:p w14:paraId="2875B480" w14:textId="77777777" w:rsidR="009D60E9" w:rsidRDefault="009D60E9" w:rsidP="00345697">
            <w:pPr>
              <w:rPr>
                <w:b/>
                <w:caps/>
                <w:sz w:val="28"/>
                <w:szCs w:val="28"/>
              </w:rPr>
            </w:pPr>
          </w:p>
          <w:p w14:paraId="2CC5928D" w14:textId="77777777" w:rsidR="009D60E9" w:rsidRDefault="009D60E9" w:rsidP="00345697">
            <w:pPr>
              <w:rPr>
                <w:b/>
                <w:caps/>
                <w:sz w:val="28"/>
                <w:szCs w:val="28"/>
              </w:rPr>
            </w:pPr>
          </w:p>
          <w:p w14:paraId="2EDB92F3" w14:textId="77777777" w:rsidR="009D60E9" w:rsidRDefault="009D60E9" w:rsidP="00345697">
            <w:pPr>
              <w:rPr>
                <w:b/>
                <w:caps/>
                <w:sz w:val="28"/>
                <w:szCs w:val="28"/>
              </w:rPr>
            </w:pPr>
          </w:p>
          <w:p w14:paraId="2E36FFDF" w14:textId="77777777" w:rsidR="009D60E9" w:rsidRDefault="009D60E9" w:rsidP="00345697">
            <w:pPr>
              <w:rPr>
                <w:b/>
                <w:caps/>
                <w:sz w:val="28"/>
                <w:szCs w:val="28"/>
              </w:rPr>
            </w:pPr>
          </w:p>
          <w:p w14:paraId="62F84F82" w14:textId="77777777" w:rsidR="009D60E9" w:rsidRDefault="009D60E9" w:rsidP="00345697">
            <w:pPr>
              <w:rPr>
                <w:b/>
                <w:caps/>
                <w:sz w:val="28"/>
                <w:szCs w:val="28"/>
              </w:rPr>
            </w:pPr>
          </w:p>
          <w:p w14:paraId="5234E2D4" w14:textId="6C430A8A" w:rsidR="009D60E9" w:rsidRDefault="009D60E9" w:rsidP="00345697">
            <w:pPr>
              <w:rPr>
                <w:b/>
                <w:caps/>
                <w:sz w:val="28"/>
                <w:szCs w:val="28"/>
              </w:rPr>
            </w:pPr>
          </w:p>
        </w:tc>
        <w:tc>
          <w:tcPr>
            <w:tcW w:w="9007" w:type="dxa"/>
            <w:shd w:val="clear" w:color="auto" w:fill="auto"/>
          </w:tcPr>
          <w:p w14:paraId="51EEC79D" w14:textId="77777777" w:rsidR="009D60E9" w:rsidRDefault="009D60E9" w:rsidP="00345697">
            <w:pPr>
              <w:snapToGrid w:val="0"/>
              <w:spacing w:line="360" w:lineRule="auto"/>
              <w:ind w:left="284" w:hanging="284"/>
              <w:rPr>
                <w:b/>
                <w:caps/>
                <w:sz w:val="28"/>
                <w:szCs w:val="28"/>
              </w:rPr>
            </w:pPr>
          </w:p>
        </w:tc>
        <w:tc>
          <w:tcPr>
            <w:tcW w:w="800" w:type="dxa"/>
            <w:shd w:val="clear" w:color="auto" w:fill="auto"/>
          </w:tcPr>
          <w:p w14:paraId="506CC1C1" w14:textId="77777777" w:rsidR="009D60E9" w:rsidRDefault="009D60E9" w:rsidP="00345697">
            <w:pPr>
              <w:ind w:left="284" w:hanging="284"/>
              <w:jc w:val="center"/>
            </w:pPr>
            <w:r>
              <w:rPr>
                <w:b/>
                <w:sz w:val="28"/>
                <w:szCs w:val="28"/>
              </w:rPr>
              <w:t>49</w:t>
            </w:r>
          </w:p>
        </w:tc>
      </w:tr>
    </w:tbl>
    <w:p w14:paraId="2F5D26DB" w14:textId="2AA009EE" w:rsidR="0044445E" w:rsidRDefault="0044445E" w:rsidP="0044445E">
      <w:pPr>
        <w:rPr>
          <w:rFonts w:ascii="Times New Roman" w:eastAsia="Times New Roman" w:hAnsi="Times New Roman" w:cs="Times New Roman"/>
          <w:b/>
          <w:bCs/>
          <w:kern w:val="36"/>
          <w:sz w:val="24"/>
          <w:szCs w:val="24"/>
          <w:lang w:eastAsia="ru-RU"/>
        </w:rPr>
      </w:pPr>
    </w:p>
    <w:p w14:paraId="23A861DF" w14:textId="77777777" w:rsidR="0044445E" w:rsidRPr="00B766E1" w:rsidRDefault="0044445E" w:rsidP="0044445E">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DBF7857" w14:textId="77777777" w:rsidR="0044445E" w:rsidRDefault="0044445E" w:rsidP="0044445E"/>
    <w:p w14:paraId="05784A4C" w14:textId="77777777" w:rsidR="0044445E" w:rsidRDefault="0044445E" w:rsidP="004444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2C6EAEC" w14:textId="15F7F961" w:rsidR="0044445E" w:rsidRPr="00B766E1" w:rsidRDefault="00D212FB" w:rsidP="00784597">
      <w:pPr>
        <w:pStyle w:val="21"/>
        <w:rPr>
          <w:rFonts w:asciiTheme="minorHAnsi" w:eastAsiaTheme="minorEastAsia" w:hAnsiTheme="minorHAnsi" w:cstheme="minorBidi"/>
          <w:sz w:val="22"/>
          <w:szCs w:val="22"/>
        </w:rPr>
      </w:pPr>
      <w:hyperlink w:anchor="_Toc156820310" w:history="1">
        <w:r w:rsidR="0044445E" w:rsidRPr="00784597">
          <w:rPr>
            <w:rStyle w:val="af0"/>
            <w:i w:val="0"/>
            <w:iCs w:val="0"/>
          </w:rPr>
          <w:t>1.1. Цель и место профессионального модуля «</w:t>
        </w:r>
        <w:r w:rsidR="00E426C8">
          <w:rPr>
            <w:rStyle w:val="af0"/>
            <w:i w:val="0"/>
            <w:iCs w:val="0"/>
          </w:rPr>
          <w:t>ПМ.03</w:t>
        </w:r>
        <w:r w:rsidR="00784597" w:rsidRPr="00784597">
          <w:rPr>
            <w:rStyle w:val="af0"/>
            <w:i w:val="0"/>
            <w:iCs w:val="0"/>
          </w:rPr>
          <w:t xml:space="preserve"> </w:t>
        </w:r>
        <w:r w:rsidR="00784597" w:rsidRPr="00784597">
          <w:rPr>
            <w:rStyle w:val="af0"/>
            <w:bCs/>
            <w:i w:val="0"/>
            <w:iCs w:val="0"/>
          </w:rPr>
          <w:t>Наладка оборудования и изготовление различных деталей на фрезерных станках с про</w:t>
        </w:r>
        <w:r w:rsidR="00E426C8">
          <w:rPr>
            <w:rStyle w:val="af0"/>
            <w:bCs/>
            <w:i w:val="0"/>
            <w:iCs w:val="0"/>
          </w:rPr>
          <w:t xml:space="preserve">граммным управлением </w:t>
        </w:r>
        <w:r w:rsidR="0044445E" w:rsidRPr="00784597">
          <w:rPr>
            <w:rStyle w:val="af0"/>
            <w:bCs/>
            <w:i w:val="0"/>
            <w:iCs w:val="0"/>
          </w:rPr>
          <w:t>»  в структуре образовательной программы</w:t>
        </w:r>
        <w:r w:rsidR="0044445E" w:rsidRPr="00784597">
          <w:rPr>
            <w:rStyle w:val="af0"/>
            <w:i w:val="0"/>
            <w:iCs w:val="0"/>
            <w:webHidden/>
          </w:rPr>
          <w:tab/>
        </w:r>
      </w:hyperlink>
    </w:p>
    <w:p w14:paraId="542F4B1B" w14:textId="77777777" w:rsidR="0044445E" w:rsidRPr="00B766E1" w:rsidRDefault="00D212FB" w:rsidP="00784597">
      <w:pPr>
        <w:pStyle w:val="21"/>
        <w:rPr>
          <w:rFonts w:asciiTheme="minorHAnsi" w:eastAsiaTheme="minorEastAsia" w:hAnsiTheme="minorHAnsi" w:cstheme="minorBidi"/>
          <w:sz w:val="22"/>
          <w:szCs w:val="22"/>
        </w:rPr>
      </w:pPr>
      <w:hyperlink w:anchor="_Toc156820311" w:history="1">
        <w:r w:rsidR="0044445E" w:rsidRPr="00B766E1">
          <w:rPr>
            <w:rStyle w:val="af0"/>
            <w:i w:val="0"/>
            <w:iCs w:val="0"/>
          </w:rPr>
          <w:t>1.2. Планируемые результаты освоения профессионального модуля</w:t>
        </w:r>
        <w:r w:rsidR="0044445E" w:rsidRPr="00B766E1">
          <w:rPr>
            <w:webHidden/>
          </w:rPr>
          <w:tab/>
        </w:r>
      </w:hyperlink>
    </w:p>
    <w:p w14:paraId="35612FE3" w14:textId="77777777" w:rsidR="0044445E" w:rsidRDefault="00D212FB" w:rsidP="0044445E">
      <w:pPr>
        <w:pStyle w:val="14"/>
        <w:rPr>
          <w:rFonts w:asciiTheme="minorHAnsi" w:eastAsiaTheme="minorEastAsia" w:hAnsiTheme="minorHAnsi" w:cstheme="minorBidi"/>
          <w:b w:val="0"/>
          <w:bCs w:val="0"/>
          <w:lang w:eastAsia="ru-RU"/>
        </w:rPr>
      </w:pPr>
      <w:hyperlink w:anchor="_Toc156820312" w:history="1">
        <w:r w:rsidR="0044445E" w:rsidRPr="00A9619D">
          <w:rPr>
            <w:rStyle w:val="af0"/>
          </w:rPr>
          <w:t>2. Структура и содержание профессионального модуля</w:t>
        </w:r>
        <w:r w:rsidR="0044445E">
          <w:rPr>
            <w:webHidden/>
          </w:rPr>
          <w:tab/>
        </w:r>
      </w:hyperlink>
    </w:p>
    <w:p w14:paraId="6C76F293" w14:textId="77777777" w:rsidR="0044445E" w:rsidRPr="00B766E1" w:rsidRDefault="00D212FB" w:rsidP="00784597">
      <w:pPr>
        <w:pStyle w:val="21"/>
        <w:rPr>
          <w:rFonts w:asciiTheme="minorHAnsi" w:eastAsiaTheme="minorEastAsia" w:hAnsiTheme="minorHAnsi" w:cstheme="minorBidi"/>
          <w:sz w:val="22"/>
          <w:szCs w:val="22"/>
        </w:rPr>
      </w:pPr>
      <w:hyperlink w:anchor="_Toc156820313" w:history="1">
        <w:r w:rsidR="0044445E" w:rsidRPr="00B766E1">
          <w:rPr>
            <w:rStyle w:val="af0"/>
            <w:i w:val="0"/>
            <w:iCs w:val="0"/>
          </w:rPr>
          <w:t>2.1. Трудоемкость освоения модуля</w:t>
        </w:r>
        <w:r w:rsidR="0044445E" w:rsidRPr="00B766E1">
          <w:rPr>
            <w:webHidden/>
          </w:rPr>
          <w:tab/>
        </w:r>
      </w:hyperlink>
    </w:p>
    <w:p w14:paraId="2A44ECD0" w14:textId="77777777" w:rsidR="0044445E" w:rsidRPr="00B766E1" w:rsidRDefault="00D212FB" w:rsidP="00784597">
      <w:pPr>
        <w:pStyle w:val="21"/>
        <w:rPr>
          <w:rFonts w:asciiTheme="minorHAnsi" w:eastAsiaTheme="minorEastAsia" w:hAnsiTheme="minorHAnsi" w:cstheme="minorBidi"/>
          <w:sz w:val="22"/>
          <w:szCs w:val="22"/>
        </w:rPr>
      </w:pPr>
      <w:hyperlink w:anchor="_Toc156820314" w:history="1">
        <w:r w:rsidR="0044445E" w:rsidRPr="00B766E1">
          <w:rPr>
            <w:rStyle w:val="af0"/>
            <w:i w:val="0"/>
            <w:iCs w:val="0"/>
          </w:rPr>
          <w:t>2.2. Структура профессионального модуля</w:t>
        </w:r>
        <w:r w:rsidR="0044445E" w:rsidRPr="00B766E1">
          <w:rPr>
            <w:webHidden/>
          </w:rPr>
          <w:tab/>
        </w:r>
      </w:hyperlink>
    </w:p>
    <w:p w14:paraId="313DA155" w14:textId="0787E156" w:rsidR="0044445E" w:rsidRPr="00B766E1" w:rsidRDefault="00D212FB" w:rsidP="00784597">
      <w:pPr>
        <w:pStyle w:val="21"/>
        <w:rPr>
          <w:rFonts w:asciiTheme="minorHAnsi" w:eastAsiaTheme="minorEastAsia" w:hAnsiTheme="minorHAnsi" w:cstheme="minorBidi"/>
          <w:sz w:val="22"/>
          <w:szCs w:val="22"/>
        </w:rPr>
      </w:pPr>
      <w:hyperlink w:anchor="_Toc156820315" w:history="1">
        <w:r w:rsidR="0044445E" w:rsidRPr="00B766E1">
          <w:rPr>
            <w:rStyle w:val="af0"/>
            <w:i w:val="0"/>
            <w:iCs w:val="0"/>
          </w:rPr>
          <w:t>2.3. </w:t>
        </w:r>
        <w:r w:rsidR="009D60E9">
          <w:rPr>
            <w:rStyle w:val="af0"/>
            <w:i w:val="0"/>
            <w:iCs w:val="0"/>
          </w:rPr>
          <w:t>С</w:t>
        </w:r>
        <w:r w:rsidR="0044445E" w:rsidRPr="00B766E1">
          <w:rPr>
            <w:rStyle w:val="af0"/>
            <w:i w:val="0"/>
            <w:iCs w:val="0"/>
          </w:rPr>
          <w:t>одержание профессионального модуля</w:t>
        </w:r>
        <w:r w:rsidR="0044445E" w:rsidRPr="00B766E1">
          <w:rPr>
            <w:webHidden/>
          </w:rPr>
          <w:tab/>
        </w:r>
      </w:hyperlink>
    </w:p>
    <w:p w14:paraId="083A688B" w14:textId="77777777" w:rsidR="0044445E" w:rsidRDefault="00D212FB" w:rsidP="0044445E">
      <w:pPr>
        <w:pStyle w:val="14"/>
        <w:rPr>
          <w:rFonts w:asciiTheme="minorHAnsi" w:eastAsiaTheme="minorEastAsia" w:hAnsiTheme="minorHAnsi" w:cstheme="minorBidi"/>
          <w:b w:val="0"/>
          <w:bCs w:val="0"/>
          <w:lang w:eastAsia="ru-RU"/>
        </w:rPr>
      </w:pPr>
      <w:hyperlink w:anchor="_Toc156820317" w:history="1">
        <w:r w:rsidR="0044445E" w:rsidRPr="00A9619D">
          <w:rPr>
            <w:rStyle w:val="af0"/>
          </w:rPr>
          <w:t>3. Условия реализации профессионального модуля</w:t>
        </w:r>
        <w:r w:rsidR="0044445E">
          <w:rPr>
            <w:webHidden/>
          </w:rPr>
          <w:tab/>
        </w:r>
      </w:hyperlink>
    </w:p>
    <w:p w14:paraId="43C963D4" w14:textId="77777777" w:rsidR="0044445E" w:rsidRPr="00B766E1" w:rsidRDefault="00D212FB" w:rsidP="00784597">
      <w:pPr>
        <w:pStyle w:val="21"/>
        <w:rPr>
          <w:rFonts w:asciiTheme="minorHAnsi" w:eastAsiaTheme="minorEastAsia" w:hAnsiTheme="minorHAnsi" w:cstheme="minorBidi"/>
          <w:sz w:val="22"/>
          <w:szCs w:val="22"/>
        </w:rPr>
      </w:pPr>
      <w:hyperlink w:anchor="_Toc156820318" w:history="1">
        <w:r w:rsidR="0044445E" w:rsidRPr="00B766E1">
          <w:rPr>
            <w:rStyle w:val="af0"/>
            <w:i w:val="0"/>
            <w:iCs w:val="0"/>
          </w:rPr>
          <w:t>3.1. Материально-техническое обеспечение</w:t>
        </w:r>
        <w:r w:rsidR="0044445E" w:rsidRPr="00B766E1">
          <w:rPr>
            <w:webHidden/>
          </w:rPr>
          <w:tab/>
        </w:r>
      </w:hyperlink>
    </w:p>
    <w:p w14:paraId="200792DC" w14:textId="77777777" w:rsidR="0044445E" w:rsidRPr="00B766E1" w:rsidRDefault="00D212FB" w:rsidP="00784597">
      <w:pPr>
        <w:pStyle w:val="21"/>
        <w:rPr>
          <w:rFonts w:asciiTheme="minorHAnsi" w:eastAsiaTheme="minorEastAsia" w:hAnsiTheme="minorHAnsi" w:cstheme="minorBidi"/>
          <w:sz w:val="22"/>
          <w:szCs w:val="22"/>
        </w:rPr>
      </w:pPr>
      <w:hyperlink w:anchor="_Toc156820319" w:history="1">
        <w:r w:rsidR="0044445E" w:rsidRPr="00B766E1">
          <w:rPr>
            <w:rStyle w:val="af0"/>
            <w:i w:val="0"/>
            <w:iCs w:val="0"/>
          </w:rPr>
          <w:t>3.2. Учебно-методическое обеспечение</w:t>
        </w:r>
        <w:r w:rsidR="0044445E" w:rsidRPr="00B766E1">
          <w:rPr>
            <w:webHidden/>
          </w:rPr>
          <w:tab/>
        </w:r>
      </w:hyperlink>
    </w:p>
    <w:p w14:paraId="5D99C967" w14:textId="77777777" w:rsidR="0044445E" w:rsidRDefault="00D212FB" w:rsidP="0044445E">
      <w:pPr>
        <w:pStyle w:val="14"/>
        <w:rPr>
          <w:rFonts w:asciiTheme="minorHAnsi" w:eastAsiaTheme="minorEastAsia" w:hAnsiTheme="minorHAnsi" w:cstheme="minorBidi"/>
          <w:b w:val="0"/>
          <w:bCs w:val="0"/>
          <w:lang w:eastAsia="ru-RU"/>
        </w:rPr>
      </w:pPr>
      <w:hyperlink w:anchor="_Toc156820320" w:history="1">
        <w:r w:rsidR="0044445E" w:rsidRPr="00A9619D">
          <w:rPr>
            <w:rStyle w:val="af0"/>
          </w:rPr>
          <w:t>4. Контроль и оценка результатов освоения  профессионального модуля</w:t>
        </w:r>
        <w:r w:rsidR="0044445E">
          <w:rPr>
            <w:webHidden/>
          </w:rPr>
          <w:tab/>
        </w:r>
      </w:hyperlink>
    </w:p>
    <w:p w14:paraId="6FD05932" w14:textId="77777777" w:rsidR="0044445E" w:rsidRPr="00B766E1" w:rsidRDefault="0044445E" w:rsidP="0044445E">
      <w:r>
        <w:fldChar w:fldCharType="end"/>
      </w:r>
    </w:p>
    <w:p w14:paraId="26FAB8C5" w14:textId="77777777" w:rsidR="0044445E" w:rsidRDefault="0044445E" w:rsidP="0044445E">
      <w:pPr>
        <w:pStyle w:val="1"/>
      </w:pPr>
    </w:p>
    <w:p w14:paraId="7B8F1CBA" w14:textId="77777777" w:rsidR="0044445E" w:rsidRDefault="0044445E" w:rsidP="0044445E">
      <w:pPr>
        <w:pStyle w:val="1f"/>
        <w:jc w:val="left"/>
        <w:sectPr w:rsidR="0044445E" w:rsidSect="00502F97">
          <w:headerReference w:type="even" r:id="rId8"/>
          <w:headerReference w:type="default" r:id="rId9"/>
          <w:pgSz w:w="11906" w:h="16838"/>
          <w:pgMar w:top="1134" w:right="567" w:bottom="1134" w:left="1701" w:header="709" w:footer="709" w:gutter="0"/>
          <w:cols w:space="708"/>
          <w:docGrid w:linePitch="360"/>
        </w:sectPr>
      </w:pPr>
    </w:p>
    <w:p w14:paraId="3C4E107E" w14:textId="767D03F4" w:rsidR="0044445E" w:rsidRPr="00C13371" w:rsidRDefault="0044445E" w:rsidP="0044445E">
      <w:pPr>
        <w:pStyle w:val="1f"/>
      </w:pPr>
      <w:r w:rsidRPr="007863C1">
        <w:lastRenderedPageBreak/>
        <w:t xml:space="preserve">1. Общая </w:t>
      </w:r>
      <w:r w:rsidRPr="00C13371">
        <w:t>характеристика РАБОЧЕЙ ПРОГРАММЫ</w:t>
      </w:r>
      <w:r w:rsidRPr="00C13371">
        <w:rPr>
          <w:rFonts w:asciiTheme="minorHAnsi" w:hAnsiTheme="minorHAnsi"/>
          <w:lang w:val="ru-RU"/>
        </w:rPr>
        <w:t xml:space="preserve"> </w:t>
      </w:r>
      <w:r w:rsidRPr="00C13371">
        <w:t>ПРОФЕССИОНАЛЬНОГО МОДУЛЯ</w:t>
      </w:r>
    </w:p>
    <w:p w14:paraId="19DB949B" w14:textId="5C9BDAAE" w:rsidR="0044445E" w:rsidRPr="00974BBD" w:rsidRDefault="0044445E" w:rsidP="0044445E">
      <w:pPr>
        <w:pStyle w:val="1d"/>
        <w:jc w:val="center"/>
        <w:rPr>
          <w:rFonts w:eastAsia="Segoe UI"/>
          <w:b/>
          <w:bCs/>
          <w:lang w:val="ru-RU"/>
        </w:rPr>
      </w:pPr>
      <w:r w:rsidRPr="00974BBD">
        <w:rPr>
          <w:rFonts w:eastAsia="Segoe UI"/>
          <w:b/>
          <w:bCs/>
          <w:lang w:val="ru-RU"/>
        </w:rPr>
        <w:t>«</w:t>
      </w:r>
      <w:r w:rsidR="00E426C8">
        <w:rPr>
          <w:rFonts w:eastAsia="Segoe UI"/>
          <w:b/>
          <w:bCs/>
          <w:lang w:val="ru-RU"/>
        </w:rPr>
        <w:t>ПМ.03</w:t>
      </w:r>
      <w:r w:rsidR="00784597" w:rsidRPr="00784597">
        <w:rPr>
          <w:rFonts w:eastAsia="Segoe UI"/>
          <w:b/>
          <w:bCs/>
          <w:lang w:val="ru-RU"/>
        </w:rPr>
        <w:t xml:space="preserve"> Наладка оборудования и изготовление различных деталей на фрезерных станках с про</w:t>
      </w:r>
      <w:r w:rsidR="009D60E9">
        <w:rPr>
          <w:rFonts w:eastAsia="Segoe UI"/>
          <w:b/>
          <w:bCs/>
          <w:lang w:val="ru-RU"/>
        </w:rPr>
        <w:t>граммным управлением</w:t>
      </w:r>
      <w:r w:rsidRPr="00974BBD">
        <w:rPr>
          <w:rFonts w:eastAsia="Segoe UI"/>
          <w:b/>
          <w:bCs/>
          <w:lang w:val="ru-RU"/>
        </w:rPr>
        <w:t>»</w:t>
      </w:r>
    </w:p>
    <w:p w14:paraId="256CB706" w14:textId="77777777" w:rsidR="0044445E" w:rsidRPr="00C13371" w:rsidRDefault="0044445E" w:rsidP="0044445E">
      <w:pPr>
        <w:pStyle w:val="1f"/>
        <w:rPr>
          <w:rFonts w:asciiTheme="minorHAnsi" w:hAnsiTheme="minorHAnsi"/>
          <w:lang w:val="ru-RU"/>
        </w:rPr>
      </w:pPr>
    </w:p>
    <w:p w14:paraId="56B635FF" w14:textId="77777777" w:rsidR="0044445E" w:rsidRPr="00EA6E1D" w:rsidRDefault="0044445E" w:rsidP="00C61263">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7426928" w14:textId="17B30895" w:rsidR="0044445E" w:rsidRPr="00C61263" w:rsidRDefault="0044445E" w:rsidP="004444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C61263">
        <w:rPr>
          <w:rFonts w:ascii="Times New Roman" w:eastAsia="Times New Roman" w:hAnsi="Times New Roman" w:cs="Times New Roman"/>
          <w:sz w:val="24"/>
          <w:szCs w:val="24"/>
          <w:lang w:eastAsia="ru-RU"/>
        </w:rPr>
        <w:t>деятельности «</w:t>
      </w:r>
      <w:r w:rsidR="00C61263" w:rsidRPr="00C61263">
        <w:rPr>
          <w:rFonts w:ascii="Times New Roman" w:eastAsia="Times New Roman" w:hAnsi="Times New Roman" w:cs="Times New Roman"/>
          <w:sz w:val="24"/>
          <w:szCs w:val="24"/>
          <w:lang w:eastAsia="ru-RU"/>
        </w:rPr>
        <w:t>Наладка оборудования и изготовление различных деталей на фрезерных станках с программным управлением (по выбору)</w:t>
      </w:r>
      <w:r w:rsidRPr="00C61263">
        <w:rPr>
          <w:rFonts w:ascii="Times New Roman" w:eastAsia="Times New Roman" w:hAnsi="Times New Roman" w:cs="Times New Roman"/>
          <w:sz w:val="24"/>
          <w:szCs w:val="24"/>
          <w:lang w:eastAsia="ru-RU"/>
        </w:rPr>
        <w:t xml:space="preserve">». </w:t>
      </w:r>
    </w:p>
    <w:p w14:paraId="39C8DE20" w14:textId="57D658BB" w:rsidR="0044445E" w:rsidRPr="00C61263" w:rsidRDefault="0044445E" w:rsidP="0044445E">
      <w:pPr>
        <w:suppressAutoHyphens/>
        <w:spacing w:line="276" w:lineRule="auto"/>
        <w:ind w:firstLine="709"/>
        <w:jc w:val="both"/>
        <w:rPr>
          <w:rFonts w:ascii="Times New Roman" w:hAnsi="Times New Roman" w:cs="Times New Roman"/>
          <w:sz w:val="24"/>
          <w:szCs w:val="24"/>
        </w:rPr>
      </w:pPr>
      <w:r w:rsidRPr="00C61263">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C61263" w:rsidRPr="00C61263">
        <w:rPr>
          <w:rFonts w:ascii="Times New Roman" w:hAnsi="Times New Roman" w:cs="Times New Roman"/>
          <w:sz w:val="24"/>
          <w:szCs w:val="24"/>
        </w:rPr>
        <w:t>ям:</w:t>
      </w:r>
      <w:r w:rsidRPr="00C61263">
        <w:rPr>
          <w:rFonts w:ascii="Times New Roman" w:hAnsi="Times New Roman" w:cs="Times New Roman"/>
          <w:sz w:val="24"/>
          <w:szCs w:val="24"/>
        </w:rPr>
        <w:t xml:space="preserve"> «</w:t>
      </w:r>
      <w:bookmarkStart w:id="1" w:name="_Hlk163747046"/>
      <w:r w:rsidR="00C61263" w:rsidRPr="00C61263">
        <w:rPr>
          <w:rFonts w:ascii="Times New Roman" w:hAnsi="Times New Roman" w:cs="Times New Roman"/>
          <w:sz w:val="24"/>
          <w:szCs w:val="24"/>
        </w:rPr>
        <w:t>фрезеровщик (универсал) – оператор станков с программным управлением (фрезерные работы)</w:t>
      </w:r>
      <w:bookmarkEnd w:id="1"/>
      <w:r w:rsidRPr="00C61263">
        <w:rPr>
          <w:rFonts w:ascii="Times New Roman" w:hAnsi="Times New Roman" w:cs="Times New Roman"/>
          <w:sz w:val="24"/>
          <w:szCs w:val="24"/>
        </w:rPr>
        <w:t>»</w:t>
      </w:r>
      <w:r w:rsidR="00C61263" w:rsidRPr="00C61263">
        <w:rPr>
          <w:rFonts w:ascii="Times New Roman" w:hAnsi="Times New Roman" w:cs="Times New Roman"/>
          <w:sz w:val="24"/>
          <w:szCs w:val="24"/>
        </w:rPr>
        <w:t>,</w:t>
      </w:r>
      <w:r w:rsidRPr="00C61263">
        <w:rPr>
          <w:rFonts w:ascii="Times New Roman" w:hAnsi="Times New Roman" w:cs="Times New Roman"/>
          <w:sz w:val="24"/>
          <w:szCs w:val="24"/>
        </w:rPr>
        <w:t xml:space="preserve"> </w:t>
      </w:r>
      <w:bookmarkStart w:id="2" w:name="_Hlk163747097"/>
      <w:r w:rsidR="00C61263" w:rsidRPr="00C61263">
        <w:rPr>
          <w:rFonts w:ascii="Times New Roman" w:hAnsi="Times New Roman" w:cs="Times New Roman"/>
          <w:sz w:val="24"/>
          <w:szCs w:val="24"/>
        </w:rPr>
        <w:t>«фрезеровщик (универсал) - оператор - наладчик станков с программным управлением  (включая многокоординатные обрабатывающие центры)</w:t>
      </w:r>
      <w:bookmarkEnd w:id="2"/>
      <w:r w:rsidR="00C61263" w:rsidRPr="00C61263">
        <w:rPr>
          <w:rFonts w:ascii="Times New Roman" w:hAnsi="Times New Roman" w:cs="Times New Roman"/>
          <w:sz w:val="24"/>
          <w:szCs w:val="24"/>
        </w:rPr>
        <w:t>»</w:t>
      </w:r>
    </w:p>
    <w:p w14:paraId="69FE4D1C" w14:textId="77777777" w:rsidR="0044445E" w:rsidRDefault="0044445E" w:rsidP="0044445E">
      <w:pPr>
        <w:suppressAutoHyphens/>
        <w:spacing w:line="276" w:lineRule="auto"/>
        <w:ind w:firstLine="709"/>
        <w:jc w:val="both"/>
        <w:rPr>
          <w:rFonts w:ascii="Times New Roman" w:hAnsi="Times New Roman" w:cs="Times New Roman"/>
          <w:sz w:val="24"/>
          <w:szCs w:val="24"/>
        </w:rPr>
      </w:pPr>
    </w:p>
    <w:p w14:paraId="5BE1230E" w14:textId="77777777" w:rsidR="0044445E" w:rsidRPr="00EA6E1D" w:rsidRDefault="0044445E" w:rsidP="004444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70AC1E6" w14:textId="1D0B22AD" w:rsidR="0044445E" w:rsidRDefault="0044445E" w:rsidP="004444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2BD9163" w14:textId="0B2B7520" w:rsidR="0044445E" w:rsidRDefault="0044445E" w:rsidP="004444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2382"/>
        <w:gridCol w:w="2382"/>
        <w:gridCol w:w="2433"/>
      </w:tblGrid>
      <w:tr w:rsidR="004D63BD" w:rsidRPr="004D63BD" w14:paraId="671697CC" w14:textId="77777777" w:rsidTr="00E426C8">
        <w:tc>
          <w:tcPr>
            <w:tcW w:w="1129" w:type="dxa"/>
            <w:tcBorders>
              <w:top w:val="single" w:sz="4" w:space="0" w:color="auto"/>
              <w:left w:val="single" w:sz="4" w:space="0" w:color="auto"/>
              <w:right w:val="single" w:sz="4" w:space="0" w:color="auto"/>
            </w:tcBorders>
          </w:tcPr>
          <w:p w14:paraId="701E29C4"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 xml:space="preserve">Код </w:t>
            </w:r>
            <w:r w:rsidRPr="004D63BD">
              <w:rPr>
                <w:rFonts w:ascii="Times New Roman" w:hAnsi="Times New Roman" w:cs="Times New Roman"/>
                <w:b/>
                <w:sz w:val="24"/>
                <w:szCs w:val="24"/>
              </w:rPr>
              <w:br/>
              <w:t>ОК, ПК</w:t>
            </w:r>
          </w:p>
        </w:tc>
        <w:tc>
          <w:tcPr>
            <w:tcW w:w="2833" w:type="dxa"/>
            <w:tcBorders>
              <w:top w:val="single" w:sz="4" w:space="0" w:color="auto"/>
              <w:left w:val="single" w:sz="4" w:space="0" w:color="auto"/>
              <w:right w:val="single" w:sz="4" w:space="0" w:color="auto"/>
            </w:tcBorders>
          </w:tcPr>
          <w:p w14:paraId="50352B61"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CE06BA"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4E4C2EB"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Владеть навыками</w:t>
            </w:r>
          </w:p>
        </w:tc>
      </w:tr>
      <w:tr w:rsidR="004D63BD" w:rsidRPr="004D63BD" w14:paraId="356AAF6C" w14:textId="77777777" w:rsidTr="00E426C8">
        <w:tc>
          <w:tcPr>
            <w:tcW w:w="1129" w:type="dxa"/>
            <w:tcBorders>
              <w:top w:val="single" w:sz="4" w:space="0" w:color="auto"/>
              <w:left w:val="single" w:sz="4" w:space="0" w:color="auto"/>
              <w:right w:val="single" w:sz="4" w:space="0" w:color="auto"/>
            </w:tcBorders>
          </w:tcPr>
          <w:p w14:paraId="68CA528F"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01.</w:t>
            </w:r>
            <w:r w:rsidRPr="004D63BD">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right w:val="single" w:sz="4" w:space="0" w:color="auto"/>
            </w:tcBorders>
          </w:tcPr>
          <w:p w14:paraId="34CE35E8" w14:textId="77777777" w:rsidR="004D63BD" w:rsidRPr="004D63BD" w:rsidRDefault="004D63BD" w:rsidP="004D63BD">
            <w:pPr>
              <w:rPr>
                <w:rFonts w:ascii="Times New Roman" w:hAnsi="Times New Roman" w:cs="Times New Roman"/>
                <w:bCs/>
              </w:rPr>
            </w:pPr>
            <w:r w:rsidRPr="004D63BD">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65F6C5B8" w14:textId="77777777" w:rsidR="004D63BD" w:rsidRPr="004D63BD" w:rsidRDefault="004D63BD" w:rsidP="004D63BD">
            <w:pPr>
              <w:rPr>
                <w:rFonts w:ascii="Times New Roman" w:hAnsi="Times New Roman" w:cs="Times New Roman"/>
                <w:bCs/>
              </w:rPr>
            </w:pPr>
            <w:r w:rsidRPr="004D63BD">
              <w:rPr>
                <w:rFonts w:ascii="Times New Roman" w:hAnsi="Times New Roman" w:cs="Times New Roman"/>
                <w:bCs/>
              </w:rPr>
              <w:t>составлять план действия; определять необходимые ресурсы;</w:t>
            </w:r>
          </w:p>
          <w:p w14:paraId="470C05C6"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466648" w14:textId="77777777" w:rsidR="004D63BD" w:rsidRPr="004D63BD" w:rsidRDefault="004D63BD" w:rsidP="004D63BD">
            <w:pPr>
              <w:suppressAutoHyphens/>
              <w:jc w:val="both"/>
              <w:rPr>
                <w:rFonts w:ascii="Times New Roman" w:hAnsi="Times New Roman" w:cs="Times New Roman"/>
                <w:bCs/>
              </w:rPr>
            </w:pPr>
            <w:r w:rsidRPr="004D63BD">
              <w:rPr>
                <w:rFonts w:ascii="Times New Roman" w:hAnsi="Times New Roman" w:cs="Times New Roman"/>
              </w:rPr>
              <w:t>а</w:t>
            </w:r>
            <w:r w:rsidRPr="004D63BD">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ECE9A78"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708BDEB" w14:textId="77777777" w:rsidR="004D63BD" w:rsidRPr="004D63BD" w:rsidRDefault="004D63BD" w:rsidP="004D63BD">
            <w:pPr>
              <w:jc w:val="center"/>
              <w:rPr>
                <w:rFonts w:ascii="Times New Roman" w:hAnsi="Times New Roman" w:cs="Times New Roman"/>
                <w:bCs/>
                <w:sz w:val="24"/>
                <w:szCs w:val="24"/>
              </w:rPr>
            </w:pPr>
            <w:r w:rsidRPr="004D63BD">
              <w:rPr>
                <w:rFonts w:ascii="Times New Roman" w:hAnsi="Times New Roman" w:cs="Times New Roman"/>
                <w:bCs/>
                <w:sz w:val="24"/>
                <w:szCs w:val="24"/>
              </w:rPr>
              <w:t>-</w:t>
            </w:r>
          </w:p>
        </w:tc>
      </w:tr>
      <w:tr w:rsidR="004D63BD" w:rsidRPr="004D63BD" w14:paraId="3F185E78" w14:textId="77777777" w:rsidTr="00E426C8">
        <w:tc>
          <w:tcPr>
            <w:tcW w:w="1129" w:type="dxa"/>
            <w:tcBorders>
              <w:top w:val="single" w:sz="4" w:space="0" w:color="auto"/>
              <w:left w:val="single" w:sz="4" w:space="0" w:color="auto"/>
              <w:right w:val="single" w:sz="4" w:space="0" w:color="auto"/>
            </w:tcBorders>
          </w:tcPr>
          <w:p w14:paraId="58D88DE9"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lastRenderedPageBreak/>
              <w:t>ОК 02.</w:t>
            </w:r>
            <w:r w:rsidRPr="004D63BD">
              <w:rPr>
                <w:rFonts w:ascii="Times New Roman"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06C90F05"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51F174"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4D63BD">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4A8E9A5" w14:textId="77777777" w:rsidR="004D63BD" w:rsidRPr="004D63BD" w:rsidRDefault="004D63BD" w:rsidP="004D63BD">
            <w:pPr>
              <w:jc w:val="center"/>
              <w:rPr>
                <w:rFonts w:ascii="Times New Roman" w:hAnsi="Times New Roman" w:cs="Times New Roman"/>
                <w:bCs/>
                <w:sz w:val="24"/>
                <w:szCs w:val="24"/>
              </w:rPr>
            </w:pPr>
          </w:p>
        </w:tc>
      </w:tr>
      <w:tr w:rsidR="004D63BD" w:rsidRPr="004D63BD" w14:paraId="3158DC1A" w14:textId="77777777" w:rsidTr="00E426C8">
        <w:tc>
          <w:tcPr>
            <w:tcW w:w="1129" w:type="dxa"/>
            <w:tcBorders>
              <w:top w:val="single" w:sz="4" w:space="0" w:color="auto"/>
              <w:left w:val="single" w:sz="4" w:space="0" w:color="auto"/>
              <w:right w:val="single" w:sz="4" w:space="0" w:color="auto"/>
            </w:tcBorders>
          </w:tcPr>
          <w:p w14:paraId="24ED0147"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03.</w:t>
            </w:r>
            <w:r w:rsidRPr="004D63BD">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right w:val="single" w:sz="4" w:space="0" w:color="auto"/>
            </w:tcBorders>
          </w:tcPr>
          <w:p w14:paraId="3356D8E9"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4D63BD">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4D63BD">
              <w:rPr>
                <w:rFonts w:ascii="Times New Roman" w:hAnsi="Times New Roman" w:cs="Times New Roman"/>
                <w:bCs/>
              </w:rPr>
              <w:t xml:space="preserve">выявлять достоинства и недостатки коммерческой идеи; презентовать идеи открытия собственного дела в профессиональной </w:t>
            </w:r>
            <w:r w:rsidRPr="004D63BD">
              <w:rPr>
                <w:rFonts w:ascii="Times New Roman" w:hAnsi="Times New Roman" w:cs="Times New Roman"/>
                <w:bCs/>
              </w:rPr>
              <w:lastRenderedPageBreak/>
              <w:t xml:space="preserve">деятельности; оформлять бизнес-план; рассчитывать размеры выплат по процентным ставкам кредитования; </w:t>
            </w:r>
            <w:r w:rsidRPr="004D63BD">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CC2D80"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24FA4C96" w14:textId="77777777" w:rsidR="004D63BD" w:rsidRPr="004D63BD" w:rsidRDefault="004D63BD" w:rsidP="004D63BD">
            <w:pPr>
              <w:jc w:val="center"/>
              <w:rPr>
                <w:rFonts w:ascii="Times New Roman" w:hAnsi="Times New Roman" w:cs="Times New Roman"/>
                <w:bCs/>
                <w:sz w:val="24"/>
                <w:szCs w:val="24"/>
              </w:rPr>
            </w:pPr>
          </w:p>
        </w:tc>
      </w:tr>
      <w:tr w:rsidR="004D63BD" w:rsidRPr="004D63BD" w14:paraId="701C4EF4" w14:textId="77777777" w:rsidTr="00E426C8">
        <w:tc>
          <w:tcPr>
            <w:tcW w:w="1129" w:type="dxa"/>
            <w:tcBorders>
              <w:top w:val="single" w:sz="4" w:space="0" w:color="auto"/>
              <w:left w:val="single" w:sz="4" w:space="0" w:color="auto"/>
              <w:right w:val="single" w:sz="4" w:space="0" w:color="auto"/>
            </w:tcBorders>
          </w:tcPr>
          <w:p w14:paraId="3900A178"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04.</w:t>
            </w:r>
            <w:r w:rsidRPr="004D63BD">
              <w:rPr>
                <w:rFonts w:ascii="Times New Roman" w:hAnsi="Times New Roman" w:cs="Times New Roman"/>
              </w:rPr>
              <w:t>Эффективно взаимодействовать и работать в коллективе и команде;</w:t>
            </w:r>
          </w:p>
        </w:tc>
        <w:tc>
          <w:tcPr>
            <w:tcW w:w="2833" w:type="dxa"/>
            <w:tcBorders>
              <w:top w:val="single" w:sz="4" w:space="0" w:color="auto"/>
              <w:left w:val="single" w:sz="4" w:space="0" w:color="auto"/>
              <w:right w:val="single" w:sz="4" w:space="0" w:color="auto"/>
            </w:tcBorders>
          </w:tcPr>
          <w:p w14:paraId="683F5222"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3EBE83"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21F9176" w14:textId="77777777" w:rsidR="004D63BD" w:rsidRPr="004D63BD" w:rsidRDefault="004D63BD" w:rsidP="004D63BD">
            <w:pPr>
              <w:jc w:val="center"/>
              <w:rPr>
                <w:rFonts w:ascii="Times New Roman" w:hAnsi="Times New Roman" w:cs="Times New Roman"/>
                <w:bCs/>
                <w:sz w:val="24"/>
                <w:szCs w:val="24"/>
              </w:rPr>
            </w:pPr>
          </w:p>
        </w:tc>
      </w:tr>
      <w:tr w:rsidR="004D63BD" w:rsidRPr="004D63BD" w14:paraId="26E0BCFD" w14:textId="77777777" w:rsidTr="00E426C8">
        <w:tc>
          <w:tcPr>
            <w:tcW w:w="1129" w:type="dxa"/>
            <w:tcBorders>
              <w:top w:val="single" w:sz="4" w:space="0" w:color="auto"/>
              <w:left w:val="single" w:sz="4" w:space="0" w:color="auto"/>
              <w:right w:val="single" w:sz="4" w:space="0" w:color="auto"/>
            </w:tcBorders>
          </w:tcPr>
          <w:p w14:paraId="090DE6D9"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05.</w:t>
            </w:r>
            <w:r w:rsidRPr="004D63BD">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right w:val="single" w:sz="4" w:space="0" w:color="auto"/>
            </w:tcBorders>
          </w:tcPr>
          <w:p w14:paraId="755DBE36"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 xml:space="preserve">грамотно </w:t>
            </w:r>
            <w:r w:rsidRPr="004D63BD">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4D63BD">
              <w:rPr>
                <w:rFonts w:ascii="Times New Roman" w:eastAsia="Times New Roman" w:hAnsi="Times New Roman" w:cs="Times New Roman"/>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572457"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219E7DC" w14:textId="77777777" w:rsidR="004D63BD" w:rsidRPr="004D63BD" w:rsidRDefault="004D63BD" w:rsidP="004D63BD">
            <w:pPr>
              <w:jc w:val="center"/>
              <w:rPr>
                <w:rFonts w:ascii="Times New Roman" w:hAnsi="Times New Roman" w:cs="Times New Roman"/>
                <w:bCs/>
                <w:sz w:val="24"/>
                <w:szCs w:val="24"/>
              </w:rPr>
            </w:pPr>
          </w:p>
        </w:tc>
      </w:tr>
      <w:tr w:rsidR="004D63BD" w:rsidRPr="004D63BD" w14:paraId="0EC6B268" w14:textId="77777777" w:rsidTr="00E426C8">
        <w:tc>
          <w:tcPr>
            <w:tcW w:w="1129" w:type="dxa"/>
            <w:tcBorders>
              <w:left w:val="single" w:sz="4" w:space="0" w:color="auto"/>
              <w:bottom w:val="single" w:sz="4" w:space="0" w:color="auto"/>
              <w:right w:val="single" w:sz="4" w:space="0" w:color="auto"/>
            </w:tcBorders>
          </w:tcPr>
          <w:p w14:paraId="16BEF620"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06.</w:t>
            </w:r>
            <w:r w:rsidRPr="004D63BD">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3" w:type="dxa"/>
            <w:tcBorders>
              <w:left w:val="single" w:sz="4" w:space="0" w:color="auto"/>
              <w:bottom w:val="single" w:sz="4" w:space="0" w:color="auto"/>
              <w:right w:val="single" w:sz="4" w:space="0" w:color="auto"/>
            </w:tcBorders>
          </w:tcPr>
          <w:p w14:paraId="36F4F6A7"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описывать значимость своей профессии;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A73404"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F836502" w14:textId="77777777" w:rsidR="004D63BD" w:rsidRPr="004D63BD" w:rsidRDefault="004D63BD" w:rsidP="004D63BD">
            <w:pPr>
              <w:jc w:val="center"/>
              <w:rPr>
                <w:rFonts w:ascii="Times New Roman" w:hAnsi="Times New Roman" w:cs="Times New Roman"/>
                <w:bCs/>
                <w:sz w:val="24"/>
                <w:szCs w:val="24"/>
              </w:rPr>
            </w:pPr>
            <w:r w:rsidRPr="004D63BD">
              <w:rPr>
                <w:rFonts w:ascii="Times New Roman" w:hAnsi="Times New Roman" w:cs="Times New Roman"/>
                <w:bCs/>
                <w:sz w:val="24"/>
                <w:szCs w:val="24"/>
              </w:rPr>
              <w:t>-</w:t>
            </w:r>
          </w:p>
        </w:tc>
      </w:tr>
      <w:tr w:rsidR="004D63BD" w:rsidRPr="004D63BD" w14:paraId="0F72CA8B" w14:textId="77777777" w:rsidTr="00E426C8">
        <w:tc>
          <w:tcPr>
            <w:tcW w:w="1129" w:type="dxa"/>
            <w:tcBorders>
              <w:left w:val="single" w:sz="4" w:space="0" w:color="auto"/>
              <w:bottom w:val="single" w:sz="4" w:space="0" w:color="auto"/>
              <w:right w:val="single" w:sz="4" w:space="0" w:color="auto"/>
            </w:tcBorders>
          </w:tcPr>
          <w:p w14:paraId="77B6E77D"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07.</w:t>
            </w:r>
            <w:r w:rsidRPr="004D63BD">
              <w:rPr>
                <w:rFonts w:ascii="Times New Roman" w:hAnsi="Times New Roman" w:cs="Times New Roman"/>
              </w:rPr>
              <w:t xml:space="preserve">Содействовать сохранению окружающей среды, ресурсосбережению, </w:t>
            </w:r>
            <w:r w:rsidRPr="004D63BD">
              <w:rPr>
                <w:rFonts w:ascii="Times New Roman" w:hAnsi="Times New Roman" w:cs="Times New Roman"/>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left w:val="single" w:sz="4" w:space="0" w:color="auto"/>
              <w:bottom w:val="single" w:sz="4" w:space="0" w:color="auto"/>
              <w:right w:val="single" w:sz="4" w:space="0" w:color="auto"/>
            </w:tcBorders>
          </w:tcPr>
          <w:p w14:paraId="3EDBB0F4"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lastRenderedPageBreak/>
              <w:t xml:space="preserve">соблюдать нормы экологической безопасности; определять </w:t>
            </w:r>
            <w:r w:rsidRPr="004D63BD">
              <w:rPr>
                <w:rFonts w:ascii="Times New Roman" w:eastAsia="Times New Roman" w:hAnsi="Times New Roman" w:cs="Times New Roman"/>
                <w:bCs/>
                <w:lang w:eastAsia="ru-RU"/>
              </w:rPr>
              <w:lastRenderedPageBreak/>
              <w:t>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2054F0"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lastRenderedPageBreak/>
              <w:t xml:space="preserve">правила экологической безопасности при ведении </w:t>
            </w:r>
            <w:r w:rsidRPr="004D63BD">
              <w:rPr>
                <w:rFonts w:ascii="Times New Roman" w:eastAsia="Times New Roman" w:hAnsi="Times New Roman" w:cs="Times New Roman"/>
                <w:bCs/>
                <w:lang w:eastAsia="ru-RU"/>
              </w:rPr>
              <w:lastRenderedPageBreak/>
              <w:t>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2C673BED" w14:textId="77777777" w:rsidR="004D63BD" w:rsidRPr="004D63BD" w:rsidRDefault="004D63BD" w:rsidP="004D63BD">
            <w:pPr>
              <w:jc w:val="center"/>
              <w:rPr>
                <w:rFonts w:ascii="Times New Roman" w:hAnsi="Times New Roman" w:cs="Times New Roman"/>
                <w:bCs/>
                <w:sz w:val="24"/>
                <w:szCs w:val="24"/>
              </w:rPr>
            </w:pPr>
          </w:p>
        </w:tc>
      </w:tr>
      <w:tr w:rsidR="004D63BD" w:rsidRPr="004D63BD" w14:paraId="277B9230" w14:textId="77777777" w:rsidTr="00E426C8">
        <w:tc>
          <w:tcPr>
            <w:tcW w:w="1129" w:type="dxa"/>
            <w:tcBorders>
              <w:left w:val="single" w:sz="4" w:space="0" w:color="auto"/>
              <w:bottom w:val="single" w:sz="4" w:space="0" w:color="auto"/>
              <w:right w:val="single" w:sz="4" w:space="0" w:color="auto"/>
            </w:tcBorders>
          </w:tcPr>
          <w:p w14:paraId="41D0E8FF"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08.</w:t>
            </w:r>
            <w:r w:rsidRPr="004D63BD">
              <w:rPr>
                <w:rFonts w:ascii="Times New Roman"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left w:val="single" w:sz="4" w:space="0" w:color="auto"/>
              <w:bottom w:val="single" w:sz="4" w:space="0" w:color="auto"/>
              <w:right w:val="single" w:sz="4" w:space="0" w:color="auto"/>
            </w:tcBorders>
          </w:tcPr>
          <w:p w14:paraId="068768D0"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CCB5CD"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F6742D4" w14:textId="77777777" w:rsidR="004D63BD" w:rsidRPr="004D63BD" w:rsidRDefault="004D63BD" w:rsidP="004D63BD">
            <w:pPr>
              <w:jc w:val="center"/>
              <w:rPr>
                <w:rFonts w:ascii="Times New Roman" w:hAnsi="Times New Roman" w:cs="Times New Roman"/>
                <w:bCs/>
                <w:sz w:val="24"/>
                <w:szCs w:val="24"/>
              </w:rPr>
            </w:pPr>
          </w:p>
        </w:tc>
      </w:tr>
      <w:tr w:rsidR="004D63BD" w:rsidRPr="004D63BD" w14:paraId="03560915" w14:textId="77777777" w:rsidTr="00E426C8">
        <w:tc>
          <w:tcPr>
            <w:tcW w:w="1129" w:type="dxa"/>
            <w:tcBorders>
              <w:left w:val="single" w:sz="4" w:space="0" w:color="auto"/>
              <w:bottom w:val="single" w:sz="4" w:space="0" w:color="auto"/>
              <w:right w:val="single" w:sz="4" w:space="0" w:color="auto"/>
            </w:tcBorders>
          </w:tcPr>
          <w:p w14:paraId="4AA406BD"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09.</w:t>
            </w:r>
            <w:r w:rsidRPr="004D63BD">
              <w:rPr>
                <w:rFonts w:ascii="Times New Roman" w:hAnsi="Times New Roman" w:cs="Times New Roman"/>
              </w:rPr>
              <w:t>Пользоваться профессиональной документацией на государственном и иностранном языках</w:t>
            </w:r>
          </w:p>
        </w:tc>
        <w:tc>
          <w:tcPr>
            <w:tcW w:w="2833" w:type="dxa"/>
            <w:tcBorders>
              <w:left w:val="single" w:sz="4" w:space="0" w:color="auto"/>
              <w:bottom w:val="single" w:sz="4" w:space="0" w:color="auto"/>
              <w:right w:val="single" w:sz="4" w:space="0" w:color="auto"/>
            </w:tcBorders>
          </w:tcPr>
          <w:p w14:paraId="11A36F8F"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w:t>
            </w:r>
            <w:r w:rsidRPr="004D63BD">
              <w:rPr>
                <w:rFonts w:ascii="Times New Roman" w:hAnsi="Times New Roman" w:cs="Times New Roman"/>
                <w:bCs/>
              </w:rPr>
              <w:lastRenderedPageBreak/>
              <w:t>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FB6DD5"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w:t>
            </w:r>
            <w:r w:rsidRPr="004D63BD">
              <w:rPr>
                <w:rFonts w:ascii="Times New Roman" w:eastAsia="Times New Roman" w:hAnsi="Times New Roman" w:cs="Times New Roman"/>
                <w:lang w:eastAsia="ru-RU"/>
              </w:rPr>
              <w:lastRenderedPageBreak/>
              <w:t>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9B156A6" w14:textId="77777777" w:rsidR="004D63BD" w:rsidRPr="004D63BD" w:rsidRDefault="004D63BD" w:rsidP="004D63BD">
            <w:pPr>
              <w:jc w:val="center"/>
              <w:rPr>
                <w:rFonts w:ascii="Times New Roman" w:hAnsi="Times New Roman" w:cs="Times New Roman"/>
                <w:bCs/>
                <w:sz w:val="24"/>
                <w:szCs w:val="24"/>
              </w:rPr>
            </w:pPr>
          </w:p>
        </w:tc>
      </w:tr>
      <w:tr w:rsidR="004D63BD" w:rsidRPr="004D63BD" w14:paraId="0E9AEC1E" w14:textId="77777777" w:rsidTr="00695CBD">
        <w:tc>
          <w:tcPr>
            <w:tcW w:w="1129" w:type="dxa"/>
            <w:tcBorders>
              <w:top w:val="single" w:sz="4" w:space="0" w:color="auto"/>
              <w:left w:val="single" w:sz="4" w:space="0" w:color="auto"/>
              <w:right w:val="single" w:sz="4" w:space="0" w:color="auto"/>
            </w:tcBorders>
          </w:tcPr>
          <w:p w14:paraId="01BA1F32" w14:textId="55694AB6" w:rsidR="00695CBD" w:rsidRPr="00695CBD" w:rsidRDefault="00E426C8" w:rsidP="00695CBD">
            <w:pPr>
              <w:rPr>
                <w:rFonts w:ascii="Times New Roman" w:hAnsi="Times New Roman" w:cs="Times New Roman"/>
                <w:bCs/>
                <w:sz w:val="24"/>
                <w:szCs w:val="24"/>
              </w:rPr>
            </w:pPr>
            <w:r>
              <w:rPr>
                <w:rFonts w:ascii="Times New Roman" w:hAnsi="Times New Roman" w:cs="Times New Roman"/>
                <w:bCs/>
                <w:sz w:val="24"/>
                <w:szCs w:val="24"/>
              </w:rPr>
              <w:t>ПК 3</w:t>
            </w:r>
            <w:r w:rsidR="00695CBD" w:rsidRPr="00695CBD">
              <w:rPr>
                <w:rFonts w:ascii="Times New Roman" w:hAnsi="Times New Roman" w:cs="Times New Roman"/>
                <w:bCs/>
                <w:sz w:val="24"/>
                <w:szCs w:val="24"/>
              </w:rPr>
              <w:t>.1. Осуществлять подготовку, наладку</w:t>
            </w:r>
          </w:p>
          <w:p w14:paraId="16A717E3" w14:textId="5C4B6BB9" w:rsidR="004D63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 xml:space="preserve"> и обслуживание рабочего места для работы на фрезерных станках с программным управлением</w:t>
            </w:r>
          </w:p>
        </w:tc>
        <w:tc>
          <w:tcPr>
            <w:tcW w:w="2833" w:type="dxa"/>
            <w:tcBorders>
              <w:top w:val="single" w:sz="4" w:space="0" w:color="auto"/>
              <w:left w:val="single" w:sz="4" w:space="0" w:color="auto"/>
              <w:right w:val="single" w:sz="4" w:space="0" w:color="auto"/>
            </w:tcBorders>
          </w:tcPr>
          <w:p w14:paraId="234C2E37" w14:textId="432D5B6A"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подготовку к работе и обслуживание рабочего места оператора фрезерного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95CA26" w14:textId="29AC125E"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правила подготовки к работе и содержания рабочих мест оператора фрезерного станка с числовым программным управлением, требования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978E94C" w14:textId="508D66CC"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выполнения подготовительных работ и обслуживания рабочего места оператора фрезерного станка с программным управлением</w:t>
            </w:r>
          </w:p>
        </w:tc>
      </w:tr>
      <w:tr w:rsidR="004D63BD" w:rsidRPr="004D63BD" w14:paraId="39C0A446" w14:textId="77777777" w:rsidTr="00695CBD">
        <w:trPr>
          <w:trHeight w:val="327"/>
        </w:trPr>
        <w:tc>
          <w:tcPr>
            <w:tcW w:w="1129" w:type="dxa"/>
            <w:tcBorders>
              <w:left w:val="single" w:sz="4" w:space="0" w:color="auto"/>
              <w:right w:val="single" w:sz="4" w:space="0" w:color="auto"/>
            </w:tcBorders>
          </w:tcPr>
          <w:p w14:paraId="6860F6C4" w14:textId="41A59F62" w:rsidR="004D63BD" w:rsidRPr="004D63BD" w:rsidRDefault="00E426C8" w:rsidP="004D63BD">
            <w:pPr>
              <w:rPr>
                <w:rFonts w:ascii="Times New Roman" w:hAnsi="Times New Roman" w:cs="Times New Roman"/>
                <w:bCs/>
                <w:sz w:val="24"/>
                <w:szCs w:val="24"/>
              </w:rPr>
            </w:pPr>
            <w:r>
              <w:rPr>
                <w:rFonts w:ascii="Times New Roman" w:hAnsi="Times New Roman" w:cs="Times New Roman"/>
                <w:bCs/>
                <w:sz w:val="24"/>
                <w:szCs w:val="24"/>
              </w:rPr>
              <w:t>ПК 3</w:t>
            </w:r>
            <w:r w:rsidR="00695CBD" w:rsidRPr="00695CBD">
              <w:rPr>
                <w:rFonts w:ascii="Times New Roman" w:hAnsi="Times New Roman" w:cs="Times New Roman"/>
                <w:bCs/>
                <w:sz w:val="24"/>
                <w:szCs w:val="24"/>
              </w:rPr>
              <w:t>.2.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(включая изготовление пробной детали и контроль параметров)</w:t>
            </w:r>
          </w:p>
        </w:tc>
        <w:tc>
          <w:tcPr>
            <w:tcW w:w="2833" w:type="dxa"/>
            <w:tcBorders>
              <w:left w:val="single" w:sz="4" w:space="0" w:color="auto"/>
              <w:right w:val="single" w:sz="4" w:space="0" w:color="auto"/>
            </w:tcBorders>
          </w:tcPr>
          <w:p w14:paraId="3039D88B"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выполнять подналадку отдельных узлов и механизмов в процессе работы;</w:t>
            </w:r>
          </w:p>
          <w:p w14:paraId="36351088"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выбирать и подготавливать к работе универсальные, специальные приспособления, режущий и контрольно-измерительный инструмент;</w:t>
            </w:r>
          </w:p>
          <w:p w14:paraId="6AE79C0F" w14:textId="2CC8088D" w:rsidR="004D63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составлять технологический процесс обработки деталей,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66A01D"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устройства, принципы работы и правила подналадки фрезерных станков с числовым программным управлением;</w:t>
            </w:r>
          </w:p>
          <w:p w14:paraId="4F197165"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наименования, назначения, устройства и правила применения приспособлений, режущего и измерительного инструмента;</w:t>
            </w:r>
          </w:p>
          <w:p w14:paraId="525AEA01" w14:textId="1E200915" w:rsidR="004D63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правила определения режимов обработки по справочникам и паспорту станка</w:t>
            </w:r>
          </w:p>
        </w:tc>
        <w:tc>
          <w:tcPr>
            <w:tcW w:w="2833" w:type="dxa"/>
            <w:tcBorders>
              <w:top w:val="single" w:sz="4" w:space="0" w:color="auto"/>
              <w:left w:val="single" w:sz="4" w:space="0" w:color="auto"/>
              <w:bottom w:val="single" w:sz="4" w:space="0" w:color="auto"/>
              <w:right w:val="single" w:sz="4" w:space="0" w:color="auto"/>
            </w:tcBorders>
          </w:tcPr>
          <w:p w14:paraId="04CFFA44" w14:textId="5CBD8459"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подготовки к использованию инструмента и оснастки для работы на фрезерных станках с числовым программным управлением в соответствии с полученным заданием, настройке станка в соответствии с заданием (включая пробную деталь и контроль параметров пробной детали)</w:t>
            </w:r>
          </w:p>
        </w:tc>
      </w:tr>
      <w:tr w:rsidR="00695CBD" w:rsidRPr="004D63BD" w14:paraId="0A23C603" w14:textId="77777777" w:rsidTr="00695CBD">
        <w:trPr>
          <w:trHeight w:val="327"/>
        </w:trPr>
        <w:tc>
          <w:tcPr>
            <w:tcW w:w="1129" w:type="dxa"/>
            <w:tcBorders>
              <w:left w:val="single" w:sz="4" w:space="0" w:color="auto"/>
              <w:right w:val="single" w:sz="4" w:space="0" w:color="auto"/>
            </w:tcBorders>
          </w:tcPr>
          <w:p w14:paraId="03C2308F" w14:textId="6EC43566" w:rsidR="00695CBD" w:rsidRPr="00695CBD" w:rsidRDefault="00E426C8" w:rsidP="004D63BD">
            <w:pPr>
              <w:rPr>
                <w:rFonts w:ascii="Times New Roman" w:hAnsi="Times New Roman" w:cs="Times New Roman"/>
                <w:bCs/>
                <w:sz w:val="24"/>
                <w:szCs w:val="24"/>
              </w:rPr>
            </w:pPr>
            <w:r>
              <w:rPr>
                <w:rFonts w:ascii="Times New Roman" w:hAnsi="Times New Roman" w:cs="Times New Roman"/>
                <w:bCs/>
                <w:sz w:val="24"/>
                <w:szCs w:val="24"/>
              </w:rPr>
              <w:t>ПК 3</w:t>
            </w:r>
            <w:r w:rsidR="00695CBD" w:rsidRPr="00695CBD">
              <w:rPr>
                <w:rFonts w:ascii="Times New Roman" w:hAnsi="Times New Roman" w:cs="Times New Roman"/>
                <w:bCs/>
                <w:sz w:val="24"/>
                <w:szCs w:val="24"/>
              </w:rPr>
              <w:t xml:space="preserve">.3. Разрабатывать управляющие программы с применением систем автоматического </w:t>
            </w:r>
            <w:r w:rsidR="00695CBD" w:rsidRPr="00695CBD">
              <w:rPr>
                <w:rFonts w:ascii="Times New Roman" w:hAnsi="Times New Roman" w:cs="Times New Roman"/>
                <w:bCs/>
                <w:sz w:val="24"/>
                <w:szCs w:val="24"/>
              </w:rPr>
              <w:lastRenderedPageBreak/>
              <w:t>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c>
          <w:tcPr>
            <w:tcW w:w="2833" w:type="dxa"/>
            <w:tcBorders>
              <w:left w:val="single" w:sz="4" w:space="0" w:color="auto"/>
              <w:right w:val="single" w:sz="4" w:space="0" w:color="auto"/>
            </w:tcBorders>
          </w:tcPr>
          <w:p w14:paraId="62C5BE94"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lastRenderedPageBreak/>
              <w:t>осуществлять построение 3d модели детали по чертежу;</w:t>
            </w:r>
          </w:p>
          <w:p w14:paraId="572D20C9"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 xml:space="preserve">разрабатывать технологический </w:t>
            </w:r>
            <w:r w:rsidRPr="00695CBD">
              <w:rPr>
                <w:rFonts w:ascii="Times New Roman" w:hAnsi="Times New Roman" w:cs="Times New Roman"/>
                <w:bCs/>
                <w:sz w:val="24"/>
                <w:szCs w:val="24"/>
              </w:rPr>
              <w:lastRenderedPageBreak/>
              <w:t>процесс обработки деталей;</w:t>
            </w:r>
          </w:p>
          <w:p w14:paraId="794FA3DF"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написание управляющей программы в CAD/САМ (для 3 осей);</w:t>
            </w:r>
          </w:p>
          <w:p w14:paraId="7F4E8E94"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написание управляющей программы в CAD/CAM (до 5 осей);</w:t>
            </w:r>
          </w:p>
          <w:p w14:paraId="03C0CB9D"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написание управляющей программы со стойки станка с ПУ;</w:t>
            </w:r>
          </w:p>
          <w:p w14:paraId="165005A7"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подбирать оптимальные параметры и режимы резания под конкретный инструмент и поставленную задачу;</w:t>
            </w:r>
          </w:p>
          <w:p w14:paraId="16F59350"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проверять управляющие программы средствами вычислительной техники и осуществлять ее коррекцию;</w:t>
            </w:r>
          </w:p>
          <w:p w14:paraId="66212E04"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кодировать информацию и готовить данные для ввода в станок, записывая их на носитель;</w:t>
            </w:r>
          </w:p>
          <w:p w14:paraId="21EF3402"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вводить управляющие программы в станок с ПУ и контролировать циклы их выполнения при изготовлении деталей;</w:t>
            </w:r>
          </w:p>
          <w:p w14:paraId="70AB016C"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lastRenderedPageBreak/>
              <w:t>применять методы и приемы отладки программного кода;</w:t>
            </w:r>
          </w:p>
          <w:p w14:paraId="4BCD7DF1" w14:textId="6B627E20"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работать в режиме корректировки управляющей программы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631827"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lastRenderedPageBreak/>
              <w:t xml:space="preserve">методы разработки технологического процесса изготовления деталей на токарных станках с </w:t>
            </w:r>
            <w:r w:rsidRPr="00695CBD">
              <w:rPr>
                <w:rFonts w:ascii="Times New Roman" w:hAnsi="Times New Roman" w:cs="Times New Roman"/>
                <w:bCs/>
                <w:sz w:val="24"/>
                <w:szCs w:val="24"/>
              </w:rPr>
              <w:lastRenderedPageBreak/>
              <w:t>программным управлением;</w:t>
            </w:r>
          </w:p>
          <w:p w14:paraId="16A256FA"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теория программирования станков с ПУ с использованием G-кода;</w:t>
            </w:r>
          </w:p>
          <w:p w14:paraId="6CEF813F"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приемов программирования одной или более систем ПУ;</w:t>
            </w:r>
          </w:p>
          <w:p w14:paraId="3B3E3237"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приемы работы в CAD/САМ системах;</w:t>
            </w:r>
          </w:p>
          <w:p w14:paraId="5C194A36"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порядок заполнения и чтения операционной карты работы станка с ПУ;</w:t>
            </w:r>
          </w:p>
          <w:p w14:paraId="256575E5" w14:textId="5140D87A"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способы использования (корректировки) существующих программ для выполнения задания по изготовлению детали</w:t>
            </w:r>
          </w:p>
        </w:tc>
        <w:tc>
          <w:tcPr>
            <w:tcW w:w="2833" w:type="dxa"/>
            <w:tcBorders>
              <w:top w:val="single" w:sz="4" w:space="0" w:color="auto"/>
              <w:left w:val="single" w:sz="4" w:space="0" w:color="auto"/>
              <w:bottom w:val="single" w:sz="4" w:space="0" w:color="auto"/>
              <w:right w:val="single" w:sz="4" w:space="0" w:color="auto"/>
            </w:tcBorders>
          </w:tcPr>
          <w:p w14:paraId="4068A8E2" w14:textId="1DEF903C" w:rsidR="00695C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lastRenderedPageBreak/>
              <w:t xml:space="preserve">разработки управляющих программ с применением систем автоматического программирования, </w:t>
            </w:r>
            <w:r w:rsidRPr="00695CBD">
              <w:rPr>
                <w:rFonts w:ascii="Times New Roman" w:hAnsi="Times New Roman" w:cs="Times New Roman"/>
                <w:bCs/>
                <w:sz w:val="24"/>
                <w:szCs w:val="24"/>
              </w:rPr>
              <w:lastRenderedPageBreak/>
              <w:t>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r>
      <w:tr w:rsidR="00695CBD" w:rsidRPr="004D63BD" w14:paraId="557F59FE" w14:textId="77777777" w:rsidTr="00695CBD">
        <w:trPr>
          <w:trHeight w:val="327"/>
        </w:trPr>
        <w:tc>
          <w:tcPr>
            <w:tcW w:w="1129" w:type="dxa"/>
            <w:tcBorders>
              <w:left w:val="single" w:sz="4" w:space="0" w:color="auto"/>
              <w:right w:val="single" w:sz="4" w:space="0" w:color="auto"/>
            </w:tcBorders>
          </w:tcPr>
          <w:p w14:paraId="1095AE6A" w14:textId="47B10550" w:rsidR="00695CBD" w:rsidRPr="00695CBD" w:rsidRDefault="00E426C8" w:rsidP="004D63BD">
            <w:pPr>
              <w:rPr>
                <w:rFonts w:ascii="Times New Roman" w:hAnsi="Times New Roman" w:cs="Times New Roman"/>
                <w:bCs/>
                <w:sz w:val="24"/>
                <w:szCs w:val="24"/>
              </w:rPr>
            </w:pPr>
            <w:r>
              <w:rPr>
                <w:rFonts w:ascii="Times New Roman" w:hAnsi="Times New Roman" w:cs="Times New Roman"/>
                <w:bCs/>
                <w:sz w:val="24"/>
                <w:szCs w:val="24"/>
              </w:rPr>
              <w:lastRenderedPageBreak/>
              <w:t>ПК 3</w:t>
            </w:r>
            <w:r w:rsidR="00695CBD" w:rsidRPr="00695CBD">
              <w:rPr>
                <w:rFonts w:ascii="Times New Roman" w:hAnsi="Times New Roman" w:cs="Times New Roman"/>
                <w:bCs/>
                <w:sz w:val="24"/>
                <w:szCs w:val="24"/>
              </w:rPr>
              <w:t>.4. Адаптировать разработанные управляющие программы на основе анализа входных данных, технологической и конструкторской документации</w:t>
            </w:r>
          </w:p>
        </w:tc>
        <w:tc>
          <w:tcPr>
            <w:tcW w:w="2833" w:type="dxa"/>
            <w:tcBorders>
              <w:left w:val="single" w:sz="4" w:space="0" w:color="auto"/>
              <w:right w:val="single" w:sz="4" w:space="0" w:color="auto"/>
            </w:tcBorders>
          </w:tcPr>
          <w:p w14:paraId="6FDA4506"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отрабатывать управляющие программы на станке;</w:t>
            </w:r>
          </w:p>
          <w:p w14:paraId="2396DBCF"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корректировать управляющую программу на основе анализа входных данных, технологической и конструкторской документации;</w:t>
            </w:r>
          </w:p>
          <w:p w14:paraId="5950D8B8" w14:textId="6D7B6BF0"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проводить проверку управляющих программ средствами вычислительной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228DC9"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правила выбора управляющих программ для решения поставленной технологической задачи (операции); основные направления автоматизации производственных процессов;</w:t>
            </w:r>
          </w:p>
          <w:p w14:paraId="0D96FE3D" w14:textId="52A600A1"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системы программного управления станками</w:t>
            </w:r>
          </w:p>
        </w:tc>
        <w:tc>
          <w:tcPr>
            <w:tcW w:w="2833" w:type="dxa"/>
            <w:tcBorders>
              <w:top w:val="single" w:sz="4" w:space="0" w:color="auto"/>
              <w:left w:val="single" w:sz="4" w:space="0" w:color="auto"/>
              <w:bottom w:val="single" w:sz="4" w:space="0" w:color="auto"/>
              <w:right w:val="single" w:sz="4" w:space="0" w:color="auto"/>
            </w:tcBorders>
          </w:tcPr>
          <w:p w14:paraId="74A41325" w14:textId="3F9047BB" w:rsidR="00695C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tc>
      </w:tr>
      <w:tr w:rsidR="00695CBD" w:rsidRPr="004D63BD" w14:paraId="0542E29D" w14:textId="77777777" w:rsidTr="00E426C8">
        <w:trPr>
          <w:trHeight w:val="327"/>
        </w:trPr>
        <w:tc>
          <w:tcPr>
            <w:tcW w:w="1129" w:type="dxa"/>
            <w:tcBorders>
              <w:left w:val="single" w:sz="4" w:space="0" w:color="auto"/>
              <w:bottom w:val="single" w:sz="4" w:space="0" w:color="auto"/>
              <w:right w:val="single" w:sz="4" w:space="0" w:color="auto"/>
            </w:tcBorders>
          </w:tcPr>
          <w:p w14:paraId="76EF74E7" w14:textId="521184D8" w:rsidR="00695CBD" w:rsidRPr="00695CBD" w:rsidRDefault="00E426C8" w:rsidP="004D63BD">
            <w:pPr>
              <w:rPr>
                <w:rFonts w:ascii="Times New Roman" w:hAnsi="Times New Roman" w:cs="Times New Roman"/>
                <w:bCs/>
                <w:sz w:val="24"/>
                <w:szCs w:val="24"/>
              </w:rPr>
            </w:pPr>
            <w:r>
              <w:rPr>
                <w:rFonts w:ascii="Times New Roman" w:hAnsi="Times New Roman"/>
                <w:sz w:val="24"/>
                <w:szCs w:val="24"/>
              </w:rPr>
              <w:t>ПК 3</w:t>
            </w:r>
            <w:r w:rsidR="00695CBD" w:rsidRPr="00E83BAF">
              <w:rPr>
                <w:rFonts w:ascii="Times New Roman" w:hAnsi="Times New Roman"/>
                <w:sz w:val="24"/>
                <w:szCs w:val="24"/>
              </w:rPr>
              <w:t>.5. Выполнять обработку деталей на фрезерных станках с программным управлением с соблюдением требований к качеству, в соответствии с заданием</w:t>
            </w:r>
            <w:r w:rsidR="00695CBD">
              <w:rPr>
                <w:rFonts w:ascii="Times New Roman" w:hAnsi="Times New Roman"/>
                <w:sz w:val="24"/>
                <w:szCs w:val="24"/>
              </w:rPr>
              <w:t xml:space="preserve"> и с технической документацией</w:t>
            </w:r>
          </w:p>
        </w:tc>
        <w:tc>
          <w:tcPr>
            <w:tcW w:w="2833" w:type="dxa"/>
            <w:tcBorders>
              <w:left w:val="single" w:sz="4" w:space="0" w:color="auto"/>
              <w:bottom w:val="single" w:sz="4" w:space="0" w:color="auto"/>
              <w:right w:val="single" w:sz="4" w:space="0" w:color="auto"/>
            </w:tcBorders>
          </w:tcPr>
          <w:p w14:paraId="3D0628CD"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обработку заготовки простой детали не типа тела вращения с точностью размеров по 12 - 14-му квалитету на сверлильном, фрезерном или расточном станке с ЧПУ;</w:t>
            </w:r>
          </w:p>
          <w:p w14:paraId="305827A6"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обработку заготовки детали средней сложности не типа тела вращения с точностью размеров до 8-го квалитета на 3-координатном сверлильно-фрезерно-расточном обрабатывающем центре с ЧПУ;</w:t>
            </w:r>
          </w:p>
          <w:p w14:paraId="40F5E9B7"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 xml:space="preserve">осуществлять обработка заготовки сложной детали не типа тела вращения </w:t>
            </w:r>
            <w:r w:rsidRPr="00FB3C73">
              <w:rPr>
                <w:rFonts w:ascii="Times New Roman" w:hAnsi="Times New Roman" w:cs="Times New Roman"/>
                <w:bCs/>
                <w:sz w:val="24"/>
                <w:szCs w:val="24"/>
              </w:rPr>
              <w:lastRenderedPageBreak/>
              <w:t>с точностью размеров до 7-го квалитета на 3-координатном сверлильно-фрезерно-расточном обрабатывающем центре с ЧПУ с дополнительной осью;</w:t>
            </w:r>
          </w:p>
          <w:p w14:paraId="3513E63A"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контроль параметров простой детали не типа тела вращения с точностью размеров по 12 - 14-му квалитету, изготовленной на универсальном сверлильном, фрезерном или расточном станке с ЧПУ;</w:t>
            </w:r>
          </w:p>
          <w:p w14:paraId="57740341"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контроль параметров детали средней сложности не типа тела вращения с точностью размеров до 8-го квалитета, изготовленной на 3-координатном сверлильно-фрезерно-расточном обрабатывающем центре с ЧПУ;</w:t>
            </w:r>
          </w:p>
          <w:p w14:paraId="5B64B202" w14:textId="18ADB9B2" w:rsidR="00695CBD" w:rsidRPr="004D63BD"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 xml:space="preserve">осуществлять контроль параметров сложной детали не типа тела вращения с точностью размеров до 7-го квалитета, изготовленной на 3-координатном сверлильно-фрезерно-расточном обрабатывающем центре с ЧПУ с </w:t>
            </w:r>
            <w:r w:rsidRPr="00FB3C73">
              <w:rPr>
                <w:rFonts w:ascii="Times New Roman" w:hAnsi="Times New Roman" w:cs="Times New Roman"/>
                <w:bCs/>
                <w:sz w:val="24"/>
                <w:szCs w:val="24"/>
              </w:rPr>
              <w:lastRenderedPageBreak/>
              <w:t>дополнительной осью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9CA595"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lastRenderedPageBreak/>
              <w:t>технологии работ на фрезерных станках с программным управлением;</w:t>
            </w:r>
          </w:p>
          <w:p w14:paraId="410DECBD" w14:textId="498925B6" w:rsidR="00695CBD" w:rsidRPr="004D63BD"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правила проведения и технологии проверки качества выполненных работ</w:t>
            </w:r>
          </w:p>
        </w:tc>
        <w:tc>
          <w:tcPr>
            <w:tcW w:w="2833" w:type="dxa"/>
            <w:tcBorders>
              <w:top w:val="single" w:sz="4" w:space="0" w:color="auto"/>
              <w:left w:val="single" w:sz="4" w:space="0" w:color="auto"/>
              <w:bottom w:val="single" w:sz="4" w:space="0" w:color="auto"/>
              <w:right w:val="single" w:sz="4" w:space="0" w:color="auto"/>
            </w:tcBorders>
          </w:tcPr>
          <w:p w14:paraId="4E3FEBB8" w14:textId="6034F0E1" w:rsidR="00695CBD" w:rsidRPr="004D63BD" w:rsidRDefault="00FB3C73" w:rsidP="004D63BD">
            <w:pPr>
              <w:rPr>
                <w:rFonts w:ascii="Times New Roman" w:hAnsi="Times New Roman" w:cs="Times New Roman"/>
                <w:bCs/>
                <w:sz w:val="24"/>
                <w:szCs w:val="24"/>
              </w:rPr>
            </w:pPr>
            <w:r w:rsidRPr="00FB3C73">
              <w:rPr>
                <w:rFonts w:ascii="Times New Roman" w:hAnsi="Times New Roman" w:cs="Times New Roman"/>
                <w:bCs/>
                <w:sz w:val="24"/>
                <w:szCs w:val="24"/>
              </w:rPr>
              <w:t>обработки деталей на фрезерных станках с программным управлением с соблюдением требований к качеству в соответствии с заданием и технической документацией</w:t>
            </w:r>
          </w:p>
        </w:tc>
      </w:tr>
    </w:tbl>
    <w:p w14:paraId="1D391635" w14:textId="3215B0F8" w:rsidR="004D63BD" w:rsidRDefault="004D63BD" w:rsidP="0044445E">
      <w:pPr>
        <w:spacing w:after="120"/>
        <w:ind w:firstLine="709"/>
        <w:rPr>
          <w:bCs/>
          <w:sz w:val="24"/>
          <w:szCs w:val="24"/>
        </w:rPr>
      </w:pPr>
    </w:p>
    <w:p w14:paraId="2B9E4FE3" w14:textId="77777777" w:rsidR="0044445E" w:rsidRPr="00E11160" w:rsidRDefault="0044445E" w:rsidP="0044445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36B919A" w14:textId="0D845A7D" w:rsidR="0044445E" w:rsidRDefault="0044445E" w:rsidP="004444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1D66" w:rsidRPr="000E591D" w14:paraId="192E1EED" w14:textId="77777777" w:rsidTr="00E426C8">
        <w:trPr>
          <w:trHeight w:val="23"/>
        </w:trPr>
        <w:tc>
          <w:tcPr>
            <w:tcW w:w="2460" w:type="pct"/>
            <w:vAlign w:val="center"/>
          </w:tcPr>
          <w:p w14:paraId="643A7DBF" w14:textId="77777777" w:rsidR="00E11D66" w:rsidRPr="00C13371" w:rsidRDefault="00E11D66" w:rsidP="00E426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2F6F7CE" w14:textId="77777777" w:rsidR="00E11D66" w:rsidRPr="00C13371" w:rsidRDefault="00E11D66" w:rsidP="00E426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78D777F" w14:textId="77777777" w:rsidR="00E11D66" w:rsidRPr="00C13371" w:rsidRDefault="00E11D66" w:rsidP="00E426C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11D66" w:rsidRPr="000E591D" w14:paraId="75386C64" w14:textId="77777777" w:rsidTr="00E426C8">
        <w:trPr>
          <w:trHeight w:val="23"/>
        </w:trPr>
        <w:tc>
          <w:tcPr>
            <w:tcW w:w="2460" w:type="pct"/>
            <w:vAlign w:val="center"/>
          </w:tcPr>
          <w:p w14:paraId="19653122" w14:textId="77777777" w:rsidR="00E11D66" w:rsidRPr="00C13371" w:rsidRDefault="00E11D66" w:rsidP="00E426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A1AA052" w14:textId="2377A41E" w:rsidR="00E11D66" w:rsidRPr="00E11D66" w:rsidRDefault="00E426C8" w:rsidP="00E426C8">
            <w:pPr>
              <w:jc w:val="center"/>
              <w:rPr>
                <w:rFonts w:ascii="Times New Roman" w:hAnsi="Times New Roman" w:cs="Times New Roman"/>
                <w:bCs/>
                <w:sz w:val="24"/>
                <w:szCs w:val="24"/>
              </w:rPr>
            </w:pPr>
            <w:r>
              <w:rPr>
                <w:rFonts w:ascii="Times New Roman" w:hAnsi="Times New Roman" w:cs="Times New Roman"/>
                <w:bCs/>
                <w:sz w:val="24"/>
                <w:szCs w:val="24"/>
              </w:rPr>
              <w:t>92</w:t>
            </w:r>
          </w:p>
        </w:tc>
        <w:tc>
          <w:tcPr>
            <w:tcW w:w="1345" w:type="pct"/>
            <w:vAlign w:val="center"/>
          </w:tcPr>
          <w:p w14:paraId="4A8541C1" w14:textId="6F60E9B5" w:rsidR="00E11D66" w:rsidRPr="00E11D66" w:rsidRDefault="00E426C8" w:rsidP="00E426C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E11D66" w:rsidRPr="000E591D" w14:paraId="7ED74464" w14:textId="77777777" w:rsidTr="00E426C8">
        <w:trPr>
          <w:trHeight w:val="23"/>
        </w:trPr>
        <w:tc>
          <w:tcPr>
            <w:tcW w:w="2460" w:type="pct"/>
            <w:vAlign w:val="center"/>
          </w:tcPr>
          <w:p w14:paraId="10A32C05" w14:textId="6F663CFB" w:rsidR="00E11D66" w:rsidRPr="00C13371" w:rsidRDefault="00E86DCD" w:rsidP="00E426C8">
            <w:pPr>
              <w:jc w:val="both"/>
              <w:rPr>
                <w:rFonts w:ascii="Times New Roman" w:hAnsi="Times New Roman" w:cs="Times New Roman"/>
                <w:bCs/>
                <w:sz w:val="24"/>
                <w:szCs w:val="24"/>
              </w:rPr>
            </w:pPr>
            <w:r>
              <w:rPr>
                <w:rFonts w:ascii="Times New Roman" w:hAnsi="Times New Roman" w:cs="Times New Roman"/>
                <w:bCs/>
                <w:sz w:val="24"/>
                <w:szCs w:val="24"/>
              </w:rPr>
              <w:t>Лабораторно-практические занятия</w:t>
            </w:r>
          </w:p>
        </w:tc>
        <w:tc>
          <w:tcPr>
            <w:tcW w:w="1195" w:type="pct"/>
            <w:vAlign w:val="center"/>
          </w:tcPr>
          <w:p w14:paraId="5EDC80AD" w14:textId="09059EDC" w:rsidR="00E11D66" w:rsidRPr="00E11D66" w:rsidRDefault="00E86DCD" w:rsidP="00E426C8">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4C4143EA" w14:textId="611506C4" w:rsidR="00E11D66" w:rsidRPr="00E11D66" w:rsidRDefault="00E86DCD" w:rsidP="00E426C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E11D66" w:rsidRPr="000E591D" w14:paraId="2A8BFA68" w14:textId="77777777" w:rsidTr="00E426C8">
        <w:trPr>
          <w:trHeight w:val="23"/>
        </w:trPr>
        <w:tc>
          <w:tcPr>
            <w:tcW w:w="2460" w:type="pct"/>
            <w:vAlign w:val="center"/>
          </w:tcPr>
          <w:p w14:paraId="2367AF1C" w14:textId="77777777" w:rsidR="00E11D66" w:rsidRPr="00C13371" w:rsidRDefault="00E11D66" w:rsidP="00E426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BB58589" w14:textId="77777777" w:rsidR="00E11D66" w:rsidRPr="00E11D66" w:rsidRDefault="00E11D66" w:rsidP="00E426C8">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5DD0B3BB" w14:textId="77777777" w:rsidR="00E11D66" w:rsidRPr="00E11D66" w:rsidRDefault="00E11D66" w:rsidP="00E426C8">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11D66" w:rsidRPr="000E591D" w14:paraId="3AC1CB2C" w14:textId="77777777" w:rsidTr="00E426C8">
        <w:trPr>
          <w:trHeight w:val="23"/>
        </w:trPr>
        <w:tc>
          <w:tcPr>
            <w:tcW w:w="2460" w:type="pct"/>
            <w:vAlign w:val="center"/>
          </w:tcPr>
          <w:p w14:paraId="571229B8" w14:textId="77777777" w:rsidR="00E11D66" w:rsidRPr="00C13371" w:rsidRDefault="00E11D66" w:rsidP="00E426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ED74BB0" w14:textId="77777777" w:rsidR="00E11D66" w:rsidRPr="00E11D66" w:rsidRDefault="00E11D66" w:rsidP="00E426C8">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547F8297" w14:textId="77777777" w:rsidR="00E11D66" w:rsidRPr="00E11D66" w:rsidRDefault="00E11D66" w:rsidP="00E426C8">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11D66" w:rsidRPr="000E591D" w14:paraId="6BE8D4B7" w14:textId="77777777" w:rsidTr="00E426C8">
        <w:trPr>
          <w:trHeight w:val="23"/>
        </w:trPr>
        <w:tc>
          <w:tcPr>
            <w:tcW w:w="2460" w:type="pct"/>
            <w:vAlign w:val="center"/>
          </w:tcPr>
          <w:p w14:paraId="379C3B8A" w14:textId="77777777" w:rsidR="00E11D66" w:rsidRPr="00C13371" w:rsidRDefault="00E11D66" w:rsidP="00E426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FA4EDD4" w14:textId="77777777" w:rsidR="00E11D66" w:rsidRPr="00E11D66" w:rsidRDefault="00E11D66" w:rsidP="00E426C8">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7544CFE7" w14:textId="77777777" w:rsidR="00E11D66" w:rsidRPr="00E11D66" w:rsidRDefault="00E11D66" w:rsidP="00E426C8">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11D66" w:rsidRPr="000E591D" w14:paraId="30A59DD0" w14:textId="77777777" w:rsidTr="00E426C8">
        <w:trPr>
          <w:trHeight w:val="23"/>
        </w:trPr>
        <w:tc>
          <w:tcPr>
            <w:tcW w:w="2460" w:type="pct"/>
            <w:vAlign w:val="center"/>
          </w:tcPr>
          <w:p w14:paraId="5E355DCD" w14:textId="77777777" w:rsidR="00E11D66" w:rsidRPr="00C13371" w:rsidRDefault="00E11D66" w:rsidP="00E426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05C5BE9" w14:textId="77777777" w:rsidR="00E11D66" w:rsidRPr="00E11D66" w:rsidRDefault="00E11D66" w:rsidP="00E426C8">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323EDCB3" w14:textId="77777777" w:rsidR="00E11D66" w:rsidRPr="00E11D66" w:rsidRDefault="00E11D66" w:rsidP="00E426C8">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11D66" w:rsidRPr="000E591D" w14:paraId="083EF44C" w14:textId="77777777" w:rsidTr="00E426C8">
        <w:trPr>
          <w:trHeight w:val="23"/>
        </w:trPr>
        <w:tc>
          <w:tcPr>
            <w:tcW w:w="2460" w:type="pct"/>
            <w:vAlign w:val="center"/>
          </w:tcPr>
          <w:p w14:paraId="5CA405C9" w14:textId="77777777" w:rsidR="00E11D66" w:rsidRPr="00C13371" w:rsidRDefault="00E11D66" w:rsidP="00E426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B7EC5F7" w14:textId="2CFCC171" w:rsidR="00E11D66" w:rsidRPr="00E11D66" w:rsidRDefault="00E86DCD" w:rsidP="00E426C8">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697D5551" w14:textId="7FAE14F2" w:rsidR="00E11D66" w:rsidRPr="00E11D66" w:rsidRDefault="00E86DCD" w:rsidP="00E426C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11D66" w:rsidRPr="00257255" w14:paraId="0E4F5692" w14:textId="77777777" w:rsidTr="00E426C8">
        <w:trPr>
          <w:trHeight w:val="23"/>
        </w:trPr>
        <w:tc>
          <w:tcPr>
            <w:tcW w:w="2460" w:type="pct"/>
            <w:vAlign w:val="center"/>
          </w:tcPr>
          <w:p w14:paraId="722EC25A" w14:textId="77777777" w:rsidR="00E11D66" w:rsidRPr="00C13371" w:rsidRDefault="00E11D66" w:rsidP="00E426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6E2E020" w14:textId="0B47B0A5" w:rsidR="00E11D66" w:rsidRPr="00E11D66" w:rsidRDefault="00E426C8" w:rsidP="00E426C8">
            <w:pPr>
              <w:jc w:val="center"/>
              <w:rPr>
                <w:rFonts w:ascii="Times New Roman" w:hAnsi="Times New Roman" w:cs="Times New Roman"/>
                <w:b/>
                <w:sz w:val="24"/>
                <w:szCs w:val="24"/>
              </w:rPr>
            </w:pPr>
            <w:r>
              <w:rPr>
                <w:rFonts w:ascii="Times New Roman" w:hAnsi="Times New Roman" w:cs="Times New Roman"/>
                <w:b/>
                <w:sz w:val="24"/>
                <w:szCs w:val="24"/>
              </w:rPr>
              <w:t>282</w:t>
            </w:r>
          </w:p>
        </w:tc>
        <w:tc>
          <w:tcPr>
            <w:tcW w:w="1345" w:type="pct"/>
            <w:vAlign w:val="center"/>
          </w:tcPr>
          <w:p w14:paraId="48BCCE9E" w14:textId="77777777" w:rsidR="00E11D66" w:rsidRPr="00E11D66" w:rsidRDefault="00E11D66" w:rsidP="00E426C8">
            <w:pPr>
              <w:jc w:val="center"/>
              <w:rPr>
                <w:rFonts w:ascii="Times New Roman" w:hAnsi="Times New Roman" w:cs="Times New Roman"/>
                <w:b/>
                <w:sz w:val="24"/>
                <w:szCs w:val="24"/>
              </w:rPr>
            </w:pPr>
            <w:r w:rsidRPr="00E11D66">
              <w:rPr>
                <w:rFonts w:ascii="Times New Roman" w:hAnsi="Times New Roman" w:cs="Times New Roman"/>
                <w:b/>
                <w:sz w:val="24"/>
                <w:szCs w:val="24"/>
              </w:rPr>
              <w:t>222</w:t>
            </w:r>
          </w:p>
        </w:tc>
      </w:tr>
    </w:tbl>
    <w:p w14:paraId="29902ED3" w14:textId="1B611E16" w:rsidR="00E11D66" w:rsidRDefault="00E11D66" w:rsidP="0044445E">
      <w:pPr>
        <w:pStyle w:val="114"/>
        <w:rPr>
          <w:rFonts w:ascii="Times New Roman" w:hAnsi="Times New Roman"/>
        </w:rPr>
      </w:pPr>
    </w:p>
    <w:p w14:paraId="095B53B6" w14:textId="5582981A" w:rsidR="0044445E" w:rsidRDefault="0044445E" w:rsidP="004444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2974"/>
        <w:gridCol w:w="1134"/>
        <w:gridCol w:w="851"/>
        <w:gridCol w:w="710"/>
        <w:gridCol w:w="710"/>
        <w:gridCol w:w="565"/>
        <w:gridCol w:w="569"/>
        <w:gridCol w:w="571"/>
        <w:gridCol w:w="563"/>
      </w:tblGrid>
      <w:tr w:rsidR="00490CA2" w:rsidRPr="00C63897" w14:paraId="240BE704" w14:textId="77777777" w:rsidTr="007A0390">
        <w:trPr>
          <w:cantSplit/>
          <w:trHeight w:val="3271"/>
        </w:trPr>
        <w:tc>
          <w:tcPr>
            <w:tcW w:w="577" w:type="pct"/>
            <w:tcBorders>
              <w:bottom w:val="single" w:sz="4" w:space="0" w:color="auto"/>
            </w:tcBorders>
          </w:tcPr>
          <w:p w14:paraId="5084DF4A" w14:textId="77777777" w:rsidR="00490CA2" w:rsidRPr="00C13371" w:rsidRDefault="00490CA2" w:rsidP="00E426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21" w:type="pct"/>
            <w:tcBorders>
              <w:bottom w:val="single" w:sz="4" w:space="0" w:color="auto"/>
            </w:tcBorders>
            <w:vAlign w:val="center"/>
          </w:tcPr>
          <w:p w14:paraId="1476ED48" w14:textId="77777777" w:rsidR="00490CA2" w:rsidRPr="00C13371" w:rsidRDefault="00490CA2" w:rsidP="00E426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31799D01" w14:textId="77777777" w:rsidR="00490CA2" w:rsidRPr="00C13371" w:rsidRDefault="00490CA2" w:rsidP="00E426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2188EB88" w14:textId="77777777" w:rsidR="00490CA2" w:rsidRPr="00C13371" w:rsidRDefault="00490CA2" w:rsidP="00E426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1CC094C7" w14:textId="77777777" w:rsidR="00490CA2" w:rsidRPr="00C13371" w:rsidRDefault="00490CA2" w:rsidP="00E426C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23185E00" w14:textId="77777777" w:rsidR="00490CA2" w:rsidRPr="00C13371" w:rsidRDefault="00490CA2" w:rsidP="00E426C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78DAF951" w14:textId="77777777" w:rsidR="00490CA2" w:rsidRPr="00C63897" w:rsidRDefault="00490CA2" w:rsidP="00E426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1" w:type="pct"/>
            <w:textDirection w:val="btLr"/>
            <w:vAlign w:val="center"/>
          </w:tcPr>
          <w:p w14:paraId="039B9808" w14:textId="77777777" w:rsidR="00490CA2" w:rsidRPr="00C63897" w:rsidRDefault="00490CA2" w:rsidP="00E426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2" w:type="pct"/>
            <w:shd w:val="clear" w:color="auto" w:fill="D9D9D9" w:themeFill="background1" w:themeFillShade="D9"/>
            <w:textDirection w:val="btLr"/>
            <w:vAlign w:val="center"/>
          </w:tcPr>
          <w:p w14:paraId="03242B46" w14:textId="77777777" w:rsidR="00490CA2" w:rsidRPr="00C63897" w:rsidRDefault="00490CA2" w:rsidP="00E426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1D9CD108" w14:textId="77777777" w:rsidR="00490CA2" w:rsidRPr="00C63897" w:rsidRDefault="00490CA2" w:rsidP="00E426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90CA2" w:rsidRPr="005643D7" w14:paraId="1CE1A7FE" w14:textId="77777777" w:rsidTr="007A0390">
        <w:trPr>
          <w:cantSplit/>
          <w:trHeight w:val="73"/>
        </w:trPr>
        <w:tc>
          <w:tcPr>
            <w:tcW w:w="577" w:type="pct"/>
            <w:tcBorders>
              <w:bottom w:val="single" w:sz="4" w:space="0" w:color="auto"/>
            </w:tcBorders>
            <w:vAlign w:val="center"/>
          </w:tcPr>
          <w:p w14:paraId="77AA5D64" w14:textId="77777777" w:rsidR="00490CA2" w:rsidRPr="00C13371" w:rsidRDefault="00490CA2" w:rsidP="00E426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21" w:type="pct"/>
            <w:tcBorders>
              <w:bottom w:val="single" w:sz="4" w:space="0" w:color="auto"/>
            </w:tcBorders>
            <w:vAlign w:val="center"/>
          </w:tcPr>
          <w:p w14:paraId="5DCDB678" w14:textId="77777777" w:rsidR="00490CA2" w:rsidRPr="00C13371" w:rsidRDefault="00490CA2" w:rsidP="00E426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0" w:type="pct"/>
            <w:tcBorders>
              <w:bottom w:val="single" w:sz="4" w:space="0" w:color="auto"/>
            </w:tcBorders>
            <w:vAlign w:val="center"/>
          </w:tcPr>
          <w:p w14:paraId="37DDFE39" w14:textId="77777777" w:rsidR="00490CA2" w:rsidRPr="00C13371" w:rsidRDefault="00490CA2" w:rsidP="00E426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5" w:type="pct"/>
            <w:tcBorders>
              <w:bottom w:val="single" w:sz="4" w:space="0" w:color="auto"/>
            </w:tcBorders>
            <w:vAlign w:val="center"/>
          </w:tcPr>
          <w:p w14:paraId="5A6EA85F" w14:textId="77777777" w:rsidR="00490CA2" w:rsidRPr="00C13371" w:rsidRDefault="00490CA2" w:rsidP="00E426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623E3248" w14:textId="77777777" w:rsidR="00490CA2" w:rsidRPr="00C13371" w:rsidRDefault="00490CA2" w:rsidP="00E426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071BD1F8" w14:textId="77777777" w:rsidR="00490CA2" w:rsidRPr="00C13371" w:rsidRDefault="00490CA2" w:rsidP="00E426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152DA74" w14:textId="77777777" w:rsidR="00490CA2" w:rsidRPr="005643D7" w:rsidRDefault="00490CA2" w:rsidP="00E426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1" w:type="pct"/>
            <w:vAlign w:val="center"/>
          </w:tcPr>
          <w:p w14:paraId="7293794B" w14:textId="77777777" w:rsidR="00490CA2" w:rsidRPr="005643D7" w:rsidRDefault="00490CA2" w:rsidP="00E426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1EA11454" w14:textId="77777777" w:rsidR="00490CA2" w:rsidRPr="005643D7" w:rsidRDefault="00490CA2" w:rsidP="00E426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2495AB84" w14:textId="77777777" w:rsidR="00490CA2" w:rsidRPr="005643D7" w:rsidRDefault="00490CA2" w:rsidP="00E426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A0390" w:rsidRPr="00C63897" w14:paraId="766F7094" w14:textId="77777777" w:rsidTr="007A0390">
        <w:tc>
          <w:tcPr>
            <w:tcW w:w="577" w:type="pct"/>
          </w:tcPr>
          <w:p w14:paraId="7D9FF542" w14:textId="06B881F1" w:rsidR="007A0390" w:rsidRPr="00D75646" w:rsidRDefault="007A0390" w:rsidP="007A0390">
            <w:pPr>
              <w:rPr>
                <w:rFonts w:ascii="Times New Roman" w:hAnsi="Times New Roman"/>
                <w:sz w:val="20"/>
                <w:szCs w:val="20"/>
              </w:rPr>
            </w:pPr>
            <w:r w:rsidRPr="00D75646">
              <w:rPr>
                <w:rFonts w:ascii="Times New Roman" w:hAnsi="Times New Roman"/>
                <w:sz w:val="20"/>
                <w:szCs w:val="20"/>
              </w:rPr>
              <w:t xml:space="preserve">ПК </w:t>
            </w:r>
            <w:r w:rsidR="00C37EBF">
              <w:rPr>
                <w:rFonts w:ascii="Times New Roman" w:hAnsi="Times New Roman"/>
                <w:sz w:val="20"/>
                <w:szCs w:val="20"/>
              </w:rPr>
              <w:t>3</w:t>
            </w:r>
            <w:r w:rsidRPr="00D75646">
              <w:rPr>
                <w:rFonts w:ascii="Times New Roman" w:hAnsi="Times New Roman"/>
                <w:sz w:val="20"/>
                <w:szCs w:val="20"/>
              </w:rPr>
              <w:t xml:space="preserve">.1.- ПК </w:t>
            </w:r>
            <w:r w:rsidR="00C37EBF">
              <w:rPr>
                <w:rFonts w:ascii="Times New Roman" w:hAnsi="Times New Roman"/>
                <w:sz w:val="20"/>
                <w:szCs w:val="20"/>
              </w:rPr>
              <w:t>3</w:t>
            </w:r>
            <w:r w:rsidRPr="00D75646">
              <w:rPr>
                <w:rFonts w:ascii="Times New Roman" w:hAnsi="Times New Roman"/>
                <w:sz w:val="20"/>
                <w:szCs w:val="20"/>
              </w:rPr>
              <w:t>.</w:t>
            </w:r>
            <w:r>
              <w:rPr>
                <w:rFonts w:ascii="Times New Roman" w:hAnsi="Times New Roman"/>
                <w:sz w:val="20"/>
                <w:szCs w:val="20"/>
              </w:rPr>
              <w:t>5</w:t>
            </w:r>
            <w:r w:rsidRPr="00D75646">
              <w:rPr>
                <w:rFonts w:ascii="Times New Roman" w:hAnsi="Times New Roman"/>
                <w:sz w:val="20"/>
                <w:szCs w:val="20"/>
              </w:rPr>
              <w:t>.</w:t>
            </w:r>
          </w:p>
          <w:p w14:paraId="17F6883A" w14:textId="7C90DDC2" w:rsidR="007A0390" w:rsidRPr="00C13371" w:rsidRDefault="007A0390" w:rsidP="007A0390">
            <w:pPr>
              <w:rPr>
                <w:rFonts w:ascii="Times New Roman" w:eastAsia="Times New Roman" w:hAnsi="Times New Roman" w:cs="Times New Roman"/>
                <w:bCs/>
                <w:lang w:eastAsia="ru-RU"/>
              </w:rPr>
            </w:pPr>
            <w:r w:rsidRPr="00D75646">
              <w:rPr>
                <w:rFonts w:ascii="Times New Roman" w:hAnsi="Times New Roman"/>
                <w:sz w:val="20"/>
                <w:szCs w:val="20"/>
              </w:rPr>
              <w:t>ОК 01. – ОК 09.</w:t>
            </w:r>
          </w:p>
        </w:tc>
        <w:tc>
          <w:tcPr>
            <w:tcW w:w="1521" w:type="pct"/>
          </w:tcPr>
          <w:p w14:paraId="67D4E173" w14:textId="3F39AF2D" w:rsidR="007A0390" w:rsidRPr="00C13371" w:rsidRDefault="009D60E9" w:rsidP="007A0390">
            <w:pPr>
              <w:rPr>
                <w:rFonts w:ascii="Times New Roman" w:eastAsia="Times New Roman" w:hAnsi="Times New Roman" w:cs="Times New Roman"/>
                <w:lang w:eastAsia="ru-RU"/>
              </w:rPr>
            </w:pPr>
            <w:r w:rsidRPr="009D60E9">
              <w:rPr>
                <w:rFonts w:ascii="Times New Roman" w:hAnsi="Times New Roman"/>
                <w:sz w:val="20"/>
                <w:szCs w:val="20"/>
              </w:rPr>
              <w:t>Технология изготовления деталей на фрезерных станках с программным управлением</w:t>
            </w:r>
          </w:p>
        </w:tc>
        <w:tc>
          <w:tcPr>
            <w:tcW w:w="580" w:type="pct"/>
          </w:tcPr>
          <w:p w14:paraId="6CD9E472" w14:textId="7B606030" w:rsidR="007A0390" w:rsidRPr="00FA78A3" w:rsidRDefault="009D60E9" w:rsidP="007A039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435" w:type="pct"/>
          </w:tcPr>
          <w:p w14:paraId="7E1DEA4A" w14:textId="7960C985" w:rsidR="007A0390" w:rsidRPr="00170698" w:rsidRDefault="007A0390" w:rsidP="007A0390">
            <w:pPr>
              <w:jc w:val="center"/>
              <w:rPr>
                <w:rFonts w:ascii="Times New Roman" w:eastAsia="Times New Roman" w:hAnsi="Times New Roman" w:cs="Times New Roman"/>
                <w:lang w:eastAsia="ru-RU"/>
              </w:rPr>
            </w:pPr>
            <w:r w:rsidRPr="00170698">
              <w:rPr>
                <w:rFonts w:ascii="Times New Roman" w:eastAsia="Times New Roman" w:hAnsi="Times New Roman" w:cs="Times New Roman"/>
                <w:lang w:eastAsia="ru-RU"/>
              </w:rPr>
              <w:t>4</w:t>
            </w:r>
            <w:r w:rsidR="009D60E9" w:rsidRPr="00170698">
              <w:rPr>
                <w:rFonts w:ascii="Times New Roman" w:eastAsia="Times New Roman" w:hAnsi="Times New Roman" w:cs="Times New Roman"/>
                <w:lang w:eastAsia="ru-RU"/>
              </w:rPr>
              <w:t>6</w:t>
            </w:r>
          </w:p>
        </w:tc>
        <w:tc>
          <w:tcPr>
            <w:tcW w:w="363" w:type="pct"/>
            <w:shd w:val="clear" w:color="auto" w:fill="D9D9D9" w:themeFill="background1" w:themeFillShade="D9"/>
          </w:tcPr>
          <w:p w14:paraId="5CB202E8" w14:textId="35C63B79" w:rsidR="007A0390" w:rsidRPr="00FA78A3" w:rsidRDefault="009D60E9" w:rsidP="007A039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63" w:type="pct"/>
          </w:tcPr>
          <w:p w14:paraId="34265905" w14:textId="41DDB01A" w:rsidR="007A0390" w:rsidRPr="00FA78A3" w:rsidRDefault="009D60E9" w:rsidP="007A039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89" w:type="pct"/>
          </w:tcPr>
          <w:p w14:paraId="3E31ED62" w14:textId="77777777" w:rsidR="007A0390" w:rsidRPr="00FA78A3" w:rsidRDefault="007A0390" w:rsidP="007A0390">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lang w:eastAsia="ru-RU"/>
              </w:rPr>
              <w:t>х</w:t>
            </w:r>
          </w:p>
        </w:tc>
        <w:tc>
          <w:tcPr>
            <w:tcW w:w="291" w:type="pct"/>
          </w:tcPr>
          <w:p w14:paraId="1C6C96E7" w14:textId="7C9CBEDB" w:rsidR="007A0390" w:rsidRPr="00FA78A3" w:rsidRDefault="009D60E9" w:rsidP="007A0390">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lang w:eastAsia="ru-RU"/>
              </w:rPr>
              <w:t>х</w:t>
            </w:r>
          </w:p>
        </w:tc>
        <w:tc>
          <w:tcPr>
            <w:tcW w:w="292" w:type="pct"/>
            <w:shd w:val="clear" w:color="auto" w:fill="D9D9D9" w:themeFill="background1" w:themeFillShade="D9"/>
          </w:tcPr>
          <w:p w14:paraId="0CE5EEA4" w14:textId="45B5A067" w:rsidR="007A0390" w:rsidRPr="00FA78A3" w:rsidRDefault="007A0390" w:rsidP="007A039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C00D16F" w14:textId="77777777" w:rsidR="007A0390" w:rsidRPr="00C63897" w:rsidRDefault="007A0390" w:rsidP="007A0390">
            <w:pPr>
              <w:jc w:val="center"/>
              <w:rPr>
                <w:rFonts w:ascii="Times New Roman" w:eastAsia="Times New Roman" w:hAnsi="Times New Roman" w:cs="Times New Roman"/>
                <w:b/>
                <w:bCs/>
                <w:lang w:eastAsia="ru-RU"/>
              </w:rPr>
            </w:pPr>
          </w:p>
        </w:tc>
      </w:tr>
      <w:tr w:rsidR="00490CA2" w:rsidRPr="00C63897" w14:paraId="446F8FF6" w14:textId="77777777" w:rsidTr="007A0390">
        <w:trPr>
          <w:trHeight w:val="314"/>
        </w:trPr>
        <w:tc>
          <w:tcPr>
            <w:tcW w:w="577" w:type="pct"/>
          </w:tcPr>
          <w:p w14:paraId="2C3ED547" w14:textId="77777777" w:rsidR="00490CA2" w:rsidRPr="00C63897" w:rsidRDefault="00490CA2" w:rsidP="00E426C8">
            <w:pPr>
              <w:rPr>
                <w:rFonts w:ascii="Times New Roman" w:eastAsia="Times New Roman" w:hAnsi="Times New Roman" w:cs="Times New Roman"/>
                <w:bCs/>
                <w:lang w:eastAsia="ru-RU"/>
              </w:rPr>
            </w:pPr>
          </w:p>
        </w:tc>
        <w:tc>
          <w:tcPr>
            <w:tcW w:w="1521" w:type="pct"/>
          </w:tcPr>
          <w:p w14:paraId="0188D3D9" w14:textId="77777777" w:rsidR="00490CA2" w:rsidRPr="00C63897" w:rsidRDefault="00490CA2" w:rsidP="00E426C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0" w:type="pct"/>
          </w:tcPr>
          <w:p w14:paraId="7933D125" w14:textId="5CB87B1B" w:rsidR="00490CA2" w:rsidRPr="00FA78A3" w:rsidRDefault="009D60E9" w:rsidP="00E426C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5" w:type="pct"/>
          </w:tcPr>
          <w:p w14:paraId="53EB63D0" w14:textId="16A37C6F" w:rsidR="00490CA2" w:rsidRPr="00170698" w:rsidRDefault="00170698" w:rsidP="00E426C8">
            <w:pPr>
              <w:jc w:val="center"/>
              <w:rPr>
                <w:rFonts w:ascii="Times New Roman" w:eastAsia="Times New Roman" w:hAnsi="Times New Roman" w:cs="Times New Roman"/>
                <w:lang w:eastAsia="ru-RU"/>
              </w:rPr>
            </w:pPr>
            <w:r w:rsidRPr="00170698">
              <w:rPr>
                <w:rFonts w:ascii="Times New Roman" w:eastAsia="Times New Roman" w:hAnsi="Times New Roman" w:cs="Times New Roman"/>
                <w:lang w:eastAsia="ru-RU"/>
              </w:rPr>
              <w:t>72</w:t>
            </w:r>
          </w:p>
        </w:tc>
        <w:tc>
          <w:tcPr>
            <w:tcW w:w="363" w:type="pct"/>
            <w:shd w:val="clear" w:color="auto" w:fill="D9D9D9" w:themeFill="background1" w:themeFillShade="D9"/>
          </w:tcPr>
          <w:p w14:paraId="0861132F" w14:textId="77777777" w:rsidR="00490CA2" w:rsidRPr="00FA78A3" w:rsidRDefault="00490CA2" w:rsidP="00E426C8">
            <w:pPr>
              <w:jc w:val="center"/>
              <w:rPr>
                <w:rFonts w:ascii="Times New Roman" w:eastAsia="Times New Roman" w:hAnsi="Times New Roman" w:cs="Times New Roman"/>
                <w:b/>
                <w:bCs/>
                <w:lang w:eastAsia="ru-RU"/>
              </w:rPr>
            </w:pPr>
          </w:p>
        </w:tc>
        <w:tc>
          <w:tcPr>
            <w:tcW w:w="943" w:type="pct"/>
            <w:gridSpan w:val="3"/>
            <w:shd w:val="clear" w:color="auto" w:fill="auto"/>
          </w:tcPr>
          <w:p w14:paraId="0F29A5C7" w14:textId="77777777" w:rsidR="00490CA2" w:rsidRPr="00FA78A3" w:rsidRDefault="00490CA2" w:rsidP="00E426C8">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BC98382" w14:textId="77777777" w:rsidR="00490CA2" w:rsidRPr="00FA78A3" w:rsidRDefault="00490CA2" w:rsidP="00E426C8">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72</w:t>
            </w:r>
          </w:p>
        </w:tc>
        <w:tc>
          <w:tcPr>
            <w:tcW w:w="288" w:type="pct"/>
            <w:shd w:val="clear" w:color="auto" w:fill="D9D9D9" w:themeFill="background1" w:themeFillShade="D9"/>
          </w:tcPr>
          <w:p w14:paraId="0CC6DF42" w14:textId="77777777" w:rsidR="00490CA2" w:rsidRPr="00FA78A3" w:rsidRDefault="00490CA2" w:rsidP="00E426C8">
            <w:pPr>
              <w:jc w:val="center"/>
              <w:rPr>
                <w:rFonts w:ascii="Times New Roman" w:eastAsia="Times New Roman" w:hAnsi="Times New Roman" w:cs="Times New Roman"/>
                <w:lang w:eastAsia="ru-RU"/>
              </w:rPr>
            </w:pPr>
          </w:p>
        </w:tc>
      </w:tr>
      <w:tr w:rsidR="00490CA2" w:rsidRPr="00C63897" w14:paraId="0E19CCC3" w14:textId="77777777" w:rsidTr="007A0390">
        <w:trPr>
          <w:trHeight w:val="314"/>
        </w:trPr>
        <w:tc>
          <w:tcPr>
            <w:tcW w:w="577" w:type="pct"/>
          </w:tcPr>
          <w:p w14:paraId="06F2B7EC" w14:textId="77777777" w:rsidR="00490CA2" w:rsidRPr="00C63897" w:rsidRDefault="00490CA2" w:rsidP="00E426C8">
            <w:pPr>
              <w:rPr>
                <w:rFonts w:ascii="Times New Roman" w:eastAsia="Times New Roman" w:hAnsi="Times New Roman" w:cs="Times New Roman"/>
                <w:lang w:eastAsia="ru-RU"/>
              </w:rPr>
            </w:pPr>
          </w:p>
        </w:tc>
        <w:tc>
          <w:tcPr>
            <w:tcW w:w="1521" w:type="pct"/>
          </w:tcPr>
          <w:p w14:paraId="28868D43" w14:textId="77777777" w:rsidR="00490CA2" w:rsidRPr="00C63897" w:rsidRDefault="00490CA2" w:rsidP="00E426C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0" w:type="pct"/>
          </w:tcPr>
          <w:p w14:paraId="4CE6037A" w14:textId="77777777" w:rsidR="00490CA2" w:rsidRPr="00FA78A3" w:rsidRDefault="00490CA2" w:rsidP="00E426C8">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435" w:type="pct"/>
          </w:tcPr>
          <w:p w14:paraId="2F204BBE" w14:textId="77777777" w:rsidR="00490CA2" w:rsidRPr="00170698" w:rsidRDefault="00490CA2" w:rsidP="00E426C8">
            <w:pPr>
              <w:jc w:val="center"/>
              <w:rPr>
                <w:rFonts w:ascii="Times New Roman" w:eastAsia="Times New Roman" w:hAnsi="Times New Roman" w:cs="Times New Roman"/>
                <w:lang w:eastAsia="ru-RU"/>
              </w:rPr>
            </w:pPr>
            <w:r w:rsidRPr="00170698">
              <w:rPr>
                <w:rFonts w:ascii="Times New Roman" w:eastAsia="Times New Roman" w:hAnsi="Times New Roman" w:cs="Times New Roman"/>
                <w:lang w:eastAsia="ru-RU"/>
              </w:rPr>
              <w:t>108</w:t>
            </w:r>
          </w:p>
        </w:tc>
        <w:tc>
          <w:tcPr>
            <w:tcW w:w="363" w:type="pct"/>
            <w:shd w:val="clear" w:color="auto" w:fill="D9D9D9" w:themeFill="background1" w:themeFillShade="D9"/>
          </w:tcPr>
          <w:p w14:paraId="05068B7F" w14:textId="77777777" w:rsidR="00490CA2" w:rsidRPr="00FA78A3" w:rsidRDefault="00490CA2" w:rsidP="00E426C8">
            <w:pPr>
              <w:jc w:val="center"/>
              <w:rPr>
                <w:rFonts w:ascii="Times New Roman" w:eastAsia="Times New Roman" w:hAnsi="Times New Roman" w:cs="Times New Roman"/>
                <w:b/>
                <w:bCs/>
                <w:lang w:eastAsia="ru-RU"/>
              </w:rPr>
            </w:pPr>
          </w:p>
        </w:tc>
        <w:tc>
          <w:tcPr>
            <w:tcW w:w="943" w:type="pct"/>
            <w:gridSpan w:val="3"/>
            <w:shd w:val="clear" w:color="auto" w:fill="auto"/>
          </w:tcPr>
          <w:p w14:paraId="672247F3" w14:textId="77777777" w:rsidR="00490CA2" w:rsidRPr="00FA78A3" w:rsidRDefault="00490CA2" w:rsidP="00E426C8">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92F13B0" w14:textId="77777777" w:rsidR="00490CA2" w:rsidRPr="00FA78A3" w:rsidRDefault="00490CA2" w:rsidP="00E426C8">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0E131BAF" w14:textId="77777777" w:rsidR="00490CA2" w:rsidRPr="00FA78A3" w:rsidRDefault="00490CA2" w:rsidP="00E426C8">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r>
      <w:tr w:rsidR="00490CA2" w:rsidRPr="00C63897" w14:paraId="1A44E45D" w14:textId="77777777" w:rsidTr="007A0390">
        <w:tc>
          <w:tcPr>
            <w:tcW w:w="577" w:type="pct"/>
          </w:tcPr>
          <w:p w14:paraId="0ED1138F" w14:textId="77777777" w:rsidR="00490CA2" w:rsidRPr="00C63897" w:rsidRDefault="00490CA2" w:rsidP="00E426C8">
            <w:pPr>
              <w:suppressAutoHyphens/>
              <w:rPr>
                <w:rFonts w:ascii="Times New Roman" w:eastAsia="Times New Roman" w:hAnsi="Times New Roman" w:cs="Times New Roman"/>
                <w:lang w:eastAsia="ru-RU"/>
              </w:rPr>
            </w:pPr>
          </w:p>
        </w:tc>
        <w:tc>
          <w:tcPr>
            <w:tcW w:w="1521" w:type="pct"/>
          </w:tcPr>
          <w:p w14:paraId="05E809B4" w14:textId="77777777" w:rsidR="00490CA2" w:rsidRPr="00C63897" w:rsidRDefault="00490CA2" w:rsidP="00E426C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0" w:type="pct"/>
          </w:tcPr>
          <w:p w14:paraId="31C8ED12" w14:textId="0C433A79" w:rsidR="00490CA2" w:rsidRPr="00FA78A3" w:rsidRDefault="009D60E9" w:rsidP="00E426C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435" w:type="pct"/>
            <w:shd w:val="clear" w:color="auto" w:fill="auto"/>
          </w:tcPr>
          <w:p w14:paraId="043BAB9A" w14:textId="77777777" w:rsidR="00490CA2" w:rsidRPr="00170698" w:rsidRDefault="00490CA2" w:rsidP="00E426C8">
            <w:pPr>
              <w:jc w:val="center"/>
              <w:rPr>
                <w:rFonts w:ascii="Times New Roman" w:eastAsia="Times New Roman" w:hAnsi="Times New Roman" w:cs="Times New Roman"/>
                <w:lang w:eastAsia="ru-RU"/>
              </w:rPr>
            </w:pPr>
          </w:p>
        </w:tc>
        <w:tc>
          <w:tcPr>
            <w:tcW w:w="363" w:type="pct"/>
            <w:shd w:val="clear" w:color="auto" w:fill="D9D9D9" w:themeFill="background1" w:themeFillShade="D9"/>
          </w:tcPr>
          <w:p w14:paraId="0032E12E" w14:textId="77777777" w:rsidR="00490CA2" w:rsidRPr="00FA78A3" w:rsidRDefault="00490CA2" w:rsidP="00E426C8">
            <w:pPr>
              <w:jc w:val="center"/>
              <w:rPr>
                <w:rFonts w:ascii="Times New Roman" w:eastAsia="Times New Roman" w:hAnsi="Times New Roman" w:cs="Times New Roman"/>
                <w:lang w:eastAsia="ru-RU"/>
              </w:rPr>
            </w:pPr>
          </w:p>
        </w:tc>
        <w:tc>
          <w:tcPr>
            <w:tcW w:w="943" w:type="pct"/>
            <w:gridSpan w:val="3"/>
            <w:shd w:val="clear" w:color="auto" w:fill="auto"/>
          </w:tcPr>
          <w:p w14:paraId="3AF557F6" w14:textId="77777777" w:rsidR="00490CA2" w:rsidRPr="00FA78A3" w:rsidRDefault="00490CA2" w:rsidP="00E426C8">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713C3F53" w14:textId="77777777" w:rsidR="00490CA2" w:rsidRPr="00FA78A3" w:rsidRDefault="00490CA2" w:rsidP="00E426C8">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2F563BE7" w14:textId="77777777" w:rsidR="00490CA2" w:rsidRPr="00C63897" w:rsidRDefault="00490CA2" w:rsidP="00E426C8">
            <w:pPr>
              <w:jc w:val="center"/>
              <w:rPr>
                <w:rFonts w:ascii="Times New Roman" w:eastAsia="Times New Roman" w:hAnsi="Times New Roman" w:cs="Times New Roman"/>
                <w:i/>
                <w:lang w:eastAsia="ru-RU"/>
              </w:rPr>
            </w:pPr>
          </w:p>
        </w:tc>
      </w:tr>
      <w:tr w:rsidR="00490CA2" w:rsidRPr="00C63897" w14:paraId="403AC7BB" w14:textId="77777777" w:rsidTr="007A0390">
        <w:trPr>
          <w:trHeight w:val="217"/>
        </w:trPr>
        <w:tc>
          <w:tcPr>
            <w:tcW w:w="577" w:type="pct"/>
          </w:tcPr>
          <w:p w14:paraId="5FF97649" w14:textId="77777777" w:rsidR="00490CA2" w:rsidRPr="00C63897" w:rsidRDefault="00490CA2" w:rsidP="00E426C8">
            <w:pPr>
              <w:rPr>
                <w:rFonts w:ascii="Times New Roman" w:eastAsia="Times New Roman" w:hAnsi="Times New Roman" w:cs="Times New Roman"/>
                <w:b/>
                <w:i/>
                <w:lang w:eastAsia="ru-RU"/>
              </w:rPr>
            </w:pPr>
          </w:p>
        </w:tc>
        <w:tc>
          <w:tcPr>
            <w:tcW w:w="1521" w:type="pct"/>
          </w:tcPr>
          <w:p w14:paraId="003BB8B2" w14:textId="77777777" w:rsidR="00490CA2" w:rsidRPr="00C63897" w:rsidRDefault="00490CA2" w:rsidP="00E426C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0" w:type="pct"/>
          </w:tcPr>
          <w:p w14:paraId="0E2946E7" w14:textId="31CF6AD5" w:rsidR="00490CA2" w:rsidRPr="00FA78A3" w:rsidRDefault="00E86DCD" w:rsidP="00E426C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282</w:t>
            </w:r>
          </w:p>
        </w:tc>
        <w:tc>
          <w:tcPr>
            <w:tcW w:w="435" w:type="pct"/>
          </w:tcPr>
          <w:p w14:paraId="6091D546" w14:textId="113F9F73" w:rsidR="00490CA2" w:rsidRPr="00170698" w:rsidRDefault="00490CA2" w:rsidP="00170698">
            <w:pPr>
              <w:jc w:val="center"/>
              <w:rPr>
                <w:rFonts w:ascii="Times New Roman" w:eastAsia="Times New Roman" w:hAnsi="Times New Roman" w:cs="Times New Roman"/>
                <w:lang w:eastAsia="ru-RU"/>
              </w:rPr>
            </w:pPr>
            <w:r w:rsidRPr="00170698">
              <w:rPr>
                <w:rFonts w:ascii="Times New Roman" w:eastAsia="Times New Roman" w:hAnsi="Times New Roman" w:cs="Times New Roman"/>
                <w:lang w:eastAsia="ru-RU"/>
              </w:rPr>
              <w:t>22</w:t>
            </w:r>
            <w:r w:rsidR="00170698" w:rsidRPr="00170698">
              <w:rPr>
                <w:rFonts w:ascii="Times New Roman" w:eastAsia="Times New Roman" w:hAnsi="Times New Roman" w:cs="Times New Roman"/>
                <w:lang w:eastAsia="ru-RU"/>
              </w:rPr>
              <w:t>6</w:t>
            </w:r>
          </w:p>
        </w:tc>
        <w:tc>
          <w:tcPr>
            <w:tcW w:w="363" w:type="pct"/>
            <w:shd w:val="clear" w:color="auto" w:fill="D9D9D9" w:themeFill="background1" w:themeFillShade="D9"/>
          </w:tcPr>
          <w:p w14:paraId="55AFBFF7" w14:textId="3C24985C" w:rsidR="00490CA2" w:rsidRPr="00FA78A3" w:rsidRDefault="00E86DCD" w:rsidP="00E426C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92</w:t>
            </w:r>
          </w:p>
        </w:tc>
        <w:tc>
          <w:tcPr>
            <w:tcW w:w="363" w:type="pct"/>
          </w:tcPr>
          <w:p w14:paraId="52645B78" w14:textId="54684D50" w:rsidR="00490CA2" w:rsidRPr="00FA78A3" w:rsidRDefault="00E86DCD" w:rsidP="00E426C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92</w:t>
            </w:r>
          </w:p>
        </w:tc>
        <w:tc>
          <w:tcPr>
            <w:tcW w:w="289" w:type="pct"/>
          </w:tcPr>
          <w:p w14:paraId="6F15E448" w14:textId="77777777" w:rsidR="00490CA2" w:rsidRPr="00FA78A3" w:rsidRDefault="00490CA2" w:rsidP="00E426C8">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1" w:type="pct"/>
          </w:tcPr>
          <w:p w14:paraId="35E38841" w14:textId="77777777" w:rsidR="00490CA2" w:rsidRPr="00FA78A3" w:rsidRDefault="00490CA2" w:rsidP="00E426C8">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2" w:type="pct"/>
            <w:shd w:val="clear" w:color="auto" w:fill="D9D9D9" w:themeFill="background1" w:themeFillShade="D9"/>
          </w:tcPr>
          <w:p w14:paraId="74EF073E" w14:textId="77777777" w:rsidR="00490CA2" w:rsidRPr="00FA78A3" w:rsidRDefault="00490CA2" w:rsidP="00E426C8">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72</w:t>
            </w:r>
          </w:p>
        </w:tc>
        <w:tc>
          <w:tcPr>
            <w:tcW w:w="288" w:type="pct"/>
            <w:shd w:val="clear" w:color="auto" w:fill="D9D9D9" w:themeFill="background1" w:themeFillShade="D9"/>
          </w:tcPr>
          <w:p w14:paraId="10F5C95E" w14:textId="77777777" w:rsidR="00490CA2" w:rsidRPr="00C63897" w:rsidRDefault="00490CA2" w:rsidP="00E426C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E11EE25" w14:textId="60E9CCF8" w:rsidR="00490CA2" w:rsidRDefault="00490CA2" w:rsidP="0044445E">
      <w:pPr>
        <w:pStyle w:val="114"/>
        <w:rPr>
          <w:rFonts w:ascii="Times New Roman" w:hAnsi="Times New Roman"/>
        </w:rPr>
      </w:pPr>
    </w:p>
    <w:p w14:paraId="01F9D5D1" w14:textId="3AFF8C84" w:rsidR="0044445E" w:rsidRDefault="0044445E" w:rsidP="0044445E">
      <w:pPr>
        <w:pStyle w:val="114"/>
        <w:rPr>
          <w:rFonts w:ascii="Times New Roman" w:hAnsi="Times New Roman"/>
        </w:rPr>
      </w:pPr>
      <w:r w:rsidRPr="00782EFC">
        <w:rPr>
          <w:rFonts w:ascii="Times New Roman" w:hAnsi="Times New Roman"/>
        </w:rPr>
        <w:t>2.3. </w:t>
      </w:r>
      <w:r w:rsidR="009D60E9">
        <w:rPr>
          <w:rFonts w:ascii="Times New Roman" w:hAnsi="Times New Roman"/>
        </w:rPr>
        <w:t>С</w:t>
      </w:r>
      <w:r w:rsidRPr="00782EFC">
        <w:rPr>
          <w:rFonts w:ascii="Times New Roman" w:hAnsi="Times New Roman"/>
        </w:rPr>
        <w:t xml:space="preserve">одержание </w:t>
      </w:r>
      <w:r>
        <w:rPr>
          <w:rFonts w:ascii="Times New Roman" w:hAnsi="Times New Roman"/>
        </w:rPr>
        <w:t>профессионального модуля</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3"/>
        <w:gridCol w:w="6977"/>
      </w:tblGrid>
      <w:tr w:rsidR="003E2EBC" w:rsidRPr="003E2EBC" w14:paraId="7FD588A9" w14:textId="77777777" w:rsidTr="006B42A5">
        <w:tc>
          <w:tcPr>
            <w:tcW w:w="2833" w:type="dxa"/>
            <w:vAlign w:val="center"/>
          </w:tcPr>
          <w:p w14:paraId="62E84EE6" w14:textId="0FAC953A" w:rsidR="003E2EBC" w:rsidRPr="003E2EBC" w:rsidRDefault="003E2EBC" w:rsidP="006B42A5">
            <w:pPr>
              <w:jc w:val="center"/>
              <w:rPr>
                <w:rFonts w:ascii="Times New Roman" w:eastAsia="Times New Roman" w:hAnsi="Times New Roman" w:cs="Times New Roman"/>
                <w:b/>
              </w:rPr>
            </w:pPr>
            <w:r w:rsidRPr="006B42A5">
              <w:rPr>
                <w:rFonts w:ascii="Times New Roman" w:eastAsia="Times New Roman" w:hAnsi="Times New Roman" w:cs="Times New Roman"/>
                <w:b/>
                <w:bCs/>
                <w:lang w:eastAsia="ru-RU"/>
              </w:rPr>
              <w:t>Наименование разделов и тем</w:t>
            </w:r>
          </w:p>
        </w:tc>
        <w:tc>
          <w:tcPr>
            <w:tcW w:w="6977" w:type="dxa"/>
            <w:vAlign w:val="center"/>
          </w:tcPr>
          <w:p w14:paraId="5E47B41C" w14:textId="0E462ECD" w:rsidR="003E2EBC" w:rsidRPr="003E2EBC" w:rsidRDefault="009D60E9" w:rsidP="006B42A5">
            <w:pPr>
              <w:suppressAutoHyphens/>
              <w:jc w:val="center"/>
              <w:rPr>
                <w:rFonts w:ascii="Times New Roman" w:eastAsia="Times New Roman" w:hAnsi="Times New Roman" w:cs="Times New Roman"/>
                <w:b/>
              </w:rPr>
            </w:pPr>
            <w:r>
              <w:rPr>
                <w:rFonts w:ascii="Times New Roman" w:eastAsia="Times New Roman" w:hAnsi="Times New Roman" w:cs="Times New Roman"/>
                <w:b/>
                <w:bCs/>
                <w:lang w:eastAsia="ru-RU"/>
              </w:rPr>
              <w:t>С</w:t>
            </w:r>
            <w:r w:rsidR="003E2EBC" w:rsidRPr="006B42A5">
              <w:rPr>
                <w:rFonts w:ascii="Times New Roman" w:eastAsia="Times New Roman" w:hAnsi="Times New Roman" w:cs="Times New Roman"/>
                <w:b/>
                <w:bCs/>
                <w:lang w:eastAsia="ru-RU"/>
              </w:rPr>
              <w:t>одержание учебного материала, практических и лабораторных занятия</w:t>
            </w:r>
          </w:p>
        </w:tc>
      </w:tr>
      <w:tr w:rsidR="003E2EBC" w:rsidRPr="003E2EBC" w14:paraId="21D6CC56" w14:textId="77777777" w:rsidTr="006B42A5">
        <w:tc>
          <w:tcPr>
            <w:tcW w:w="9810" w:type="dxa"/>
            <w:gridSpan w:val="2"/>
            <w:shd w:val="clear" w:color="auto" w:fill="auto"/>
          </w:tcPr>
          <w:p w14:paraId="3DE8AA37"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Раздел 1. Наладка оборудования и изготовление различных деталей на фрезерных станках с программным управлением</w:t>
            </w:r>
          </w:p>
        </w:tc>
      </w:tr>
      <w:tr w:rsidR="003E2EBC" w:rsidRPr="003E2EBC" w14:paraId="1A812871" w14:textId="77777777" w:rsidTr="006B42A5">
        <w:tc>
          <w:tcPr>
            <w:tcW w:w="9810" w:type="dxa"/>
            <w:gridSpan w:val="2"/>
            <w:shd w:val="clear" w:color="auto" w:fill="auto"/>
          </w:tcPr>
          <w:p w14:paraId="4869B63D" w14:textId="2EDA17A3" w:rsidR="003E2EBC" w:rsidRPr="003E2EBC" w:rsidRDefault="00C37EBF" w:rsidP="006B42A5">
            <w:pPr>
              <w:rPr>
                <w:rFonts w:ascii="Times New Roman" w:eastAsia="Times New Roman" w:hAnsi="Times New Roman" w:cs="Times New Roman"/>
                <w:b/>
              </w:rPr>
            </w:pPr>
            <w:r>
              <w:rPr>
                <w:rFonts w:ascii="Times New Roman" w:eastAsia="Times New Roman" w:hAnsi="Times New Roman" w:cs="Times New Roman"/>
                <w:b/>
                <w:bCs/>
              </w:rPr>
              <w:t>МДК.03</w:t>
            </w:r>
            <w:r w:rsidR="003E2EBC" w:rsidRPr="003E2EBC">
              <w:rPr>
                <w:rFonts w:ascii="Times New Roman" w:eastAsia="Times New Roman" w:hAnsi="Times New Roman" w:cs="Times New Roman"/>
                <w:b/>
                <w:bCs/>
              </w:rPr>
              <w:t>. Технология изготовления деталей на фрезерных станках с программным управлением</w:t>
            </w:r>
          </w:p>
        </w:tc>
      </w:tr>
      <w:tr w:rsidR="003E2EBC" w:rsidRPr="003E2EBC" w14:paraId="31C2438D" w14:textId="77777777" w:rsidTr="006B42A5">
        <w:tc>
          <w:tcPr>
            <w:tcW w:w="2833" w:type="dxa"/>
            <w:vMerge w:val="restart"/>
            <w:shd w:val="clear" w:color="auto" w:fill="auto"/>
          </w:tcPr>
          <w:p w14:paraId="67F92834"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1.1</w:t>
            </w:r>
          </w:p>
          <w:p w14:paraId="5C8832B9"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lastRenderedPageBreak/>
              <w:t>Введение. Охрана и гигиена труда. Правила техники безопасности</w:t>
            </w:r>
          </w:p>
          <w:p w14:paraId="700EC942" w14:textId="77777777" w:rsidR="003E2EBC" w:rsidRPr="003E2EBC" w:rsidRDefault="003E2EBC" w:rsidP="006B42A5">
            <w:pPr>
              <w:rPr>
                <w:rFonts w:ascii="Times New Roman" w:eastAsia="Times New Roman" w:hAnsi="Times New Roman" w:cs="Times New Roman"/>
              </w:rPr>
            </w:pPr>
          </w:p>
        </w:tc>
        <w:tc>
          <w:tcPr>
            <w:tcW w:w="6977" w:type="dxa"/>
            <w:shd w:val="clear" w:color="auto" w:fill="auto"/>
          </w:tcPr>
          <w:p w14:paraId="024BD1F5"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lastRenderedPageBreak/>
              <w:t>Содержание</w:t>
            </w:r>
          </w:p>
        </w:tc>
      </w:tr>
      <w:tr w:rsidR="003E2EBC" w:rsidRPr="003E2EBC" w14:paraId="17D92B5E" w14:textId="77777777" w:rsidTr="006B42A5">
        <w:tc>
          <w:tcPr>
            <w:tcW w:w="2833" w:type="dxa"/>
            <w:vMerge/>
            <w:shd w:val="clear" w:color="auto" w:fill="auto"/>
          </w:tcPr>
          <w:p w14:paraId="04A63DC3"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789C1B88"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1. Опасные и вредные производственные факторы. Противопожарные мероприятия. Правила пожарной, электробезопасности  при работе на зубообрабатывающих станках.</w:t>
            </w:r>
          </w:p>
        </w:tc>
      </w:tr>
      <w:tr w:rsidR="003E2EBC" w:rsidRPr="003E2EBC" w14:paraId="63618A58" w14:textId="77777777" w:rsidTr="006B42A5">
        <w:tc>
          <w:tcPr>
            <w:tcW w:w="2833" w:type="dxa"/>
            <w:vMerge/>
            <w:shd w:val="clear" w:color="auto" w:fill="auto"/>
          </w:tcPr>
          <w:p w14:paraId="01616B7A"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1164CEE3"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2. Гигиена труда. Охрана труда. Доврачебная помощь при порезах, ушибах и переломах. Доврачебная помощь при кровотечениях и отравлениях. Правила ТБ при работе на фрезерном станке с ЧПУ.</w:t>
            </w:r>
          </w:p>
        </w:tc>
      </w:tr>
      <w:tr w:rsidR="003E2EBC" w:rsidRPr="003E2EBC" w14:paraId="5255C8A6" w14:textId="77777777" w:rsidTr="006B42A5">
        <w:tc>
          <w:tcPr>
            <w:tcW w:w="2833" w:type="dxa"/>
            <w:vMerge w:val="restart"/>
            <w:shd w:val="clear" w:color="auto" w:fill="auto"/>
          </w:tcPr>
          <w:p w14:paraId="300539EF"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1.2</w:t>
            </w:r>
          </w:p>
          <w:p w14:paraId="538C4D74" w14:textId="77777777" w:rsidR="003E2EBC" w:rsidRPr="003E2EBC" w:rsidRDefault="003E2EBC" w:rsidP="006B42A5">
            <w:pPr>
              <w:jc w:val="center"/>
              <w:rPr>
                <w:rFonts w:ascii="Times New Roman" w:eastAsia="Times New Roman" w:hAnsi="Times New Roman" w:cs="Times New Roman"/>
                <w:b/>
              </w:rPr>
            </w:pPr>
            <w:r w:rsidRPr="003E2EBC">
              <w:rPr>
                <w:rFonts w:ascii="Times New Roman" w:eastAsia="Times New Roman" w:hAnsi="Times New Roman" w:cs="Times New Roman"/>
              </w:rPr>
              <w:t>Виды станочных приспособлений и реализуемые ими технологические базы при фрезерной обработке</w:t>
            </w:r>
          </w:p>
          <w:p w14:paraId="48844DDB"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16ABA7EC" w14:textId="77777777" w:rsidR="003E2EBC" w:rsidRPr="003E2EBC" w:rsidRDefault="003E2EBC" w:rsidP="006B42A5">
            <w:pPr>
              <w:rPr>
                <w:rFonts w:ascii="Times New Roman" w:eastAsia="Times New Roman" w:hAnsi="Times New Roman" w:cs="Times New Roman"/>
                <w:b/>
                <w:bCs/>
              </w:rPr>
            </w:pPr>
            <w:r w:rsidRPr="003E2EBC">
              <w:rPr>
                <w:rFonts w:ascii="Times New Roman" w:eastAsia="Times New Roman" w:hAnsi="Times New Roman" w:cs="Times New Roman"/>
                <w:b/>
                <w:bCs/>
              </w:rPr>
              <w:t>Содержание</w:t>
            </w:r>
          </w:p>
        </w:tc>
      </w:tr>
      <w:tr w:rsidR="003E2EBC" w:rsidRPr="003E2EBC" w14:paraId="38E21A51" w14:textId="77777777" w:rsidTr="006B42A5">
        <w:tc>
          <w:tcPr>
            <w:tcW w:w="2833" w:type="dxa"/>
            <w:vMerge/>
            <w:shd w:val="clear" w:color="auto" w:fill="auto"/>
          </w:tcPr>
          <w:p w14:paraId="3FFF5FD2"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430BDB1F"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3. Классификация приспособлений для фрезерной обработки на станках с ЧПУ. Особенности их установки в рабочей зоне станка.</w:t>
            </w:r>
          </w:p>
        </w:tc>
      </w:tr>
      <w:tr w:rsidR="003E2EBC" w:rsidRPr="003E2EBC" w14:paraId="7EA0E328" w14:textId="77777777" w:rsidTr="006B42A5">
        <w:tc>
          <w:tcPr>
            <w:tcW w:w="2833" w:type="dxa"/>
            <w:vMerge/>
            <w:shd w:val="clear" w:color="auto" w:fill="auto"/>
          </w:tcPr>
          <w:p w14:paraId="55185809"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21F63D78"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4. Взаимосвязь функционального назначения приспособлений с технологическими базами при фрезерной обработке на станках с ЧПУ.</w:t>
            </w:r>
          </w:p>
        </w:tc>
      </w:tr>
      <w:tr w:rsidR="003E2EBC" w:rsidRPr="003E2EBC" w14:paraId="4F19A1C7" w14:textId="77777777" w:rsidTr="006B42A5">
        <w:trPr>
          <w:trHeight w:val="318"/>
        </w:trPr>
        <w:tc>
          <w:tcPr>
            <w:tcW w:w="2833" w:type="dxa"/>
            <w:vMerge/>
            <w:shd w:val="clear" w:color="auto" w:fill="auto"/>
          </w:tcPr>
          <w:p w14:paraId="7D376911"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1C6B4F9"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474CCAAF" w14:textId="77777777" w:rsidTr="006B42A5">
        <w:tc>
          <w:tcPr>
            <w:tcW w:w="2833" w:type="dxa"/>
            <w:vMerge/>
            <w:shd w:val="clear" w:color="auto" w:fill="auto"/>
          </w:tcPr>
          <w:p w14:paraId="256029A9"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752AEE1D"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5. Отработка навыков в базировании и закреплении заготовок в рабочей зоне фрезерного станка с ЧПУ</w:t>
            </w:r>
          </w:p>
          <w:p w14:paraId="0AFDD7CF"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6. Подобрать и расписать схемы базирования и закрепления для деталей при фрезерной обработке на станках с ЧПУ</w:t>
            </w:r>
          </w:p>
        </w:tc>
      </w:tr>
      <w:tr w:rsidR="003E2EBC" w:rsidRPr="003E2EBC" w14:paraId="27959B65" w14:textId="77777777" w:rsidTr="006B42A5">
        <w:tc>
          <w:tcPr>
            <w:tcW w:w="2833" w:type="dxa"/>
            <w:vMerge w:val="restart"/>
            <w:shd w:val="clear" w:color="auto" w:fill="auto"/>
          </w:tcPr>
          <w:p w14:paraId="68087509"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1.3</w:t>
            </w:r>
          </w:p>
          <w:p w14:paraId="277ED5D4" w14:textId="77777777" w:rsidR="003E2EBC" w:rsidRPr="003E2EBC" w:rsidRDefault="003E2EBC" w:rsidP="006B42A5">
            <w:pPr>
              <w:jc w:val="center"/>
              <w:rPr>
                <w:rFonts w:ascii="Times New Roman" w:eastAsia="Times New Roman" w:hAnsi="Times New Roman" w:cs="Times New Roman"/>
                <w:b/>
              </w:rPr>
            </w:pPr>
            <w:r w:rsidRPr="003E2EBC">
              <w:rPr>
                <w:rFonts w:ascii="Times New Roman" w:eastAsia="Times New Roman" w:hAnsi="Times New Roman" w:cs="Times New Roman"/>
              </w:rPr>
              <w:t>Основы выбора режущего инструмента и подбора режимов резания при обработке на станках с ЧПУ.</w:t>
            </w:r>
          </w:p>
          <w:p w14:paraId="47DDEDA6"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27F2C5A9"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
                <w:bCs/>
              </w:rPr>
              <w:t>Содержание</w:t>
            </w:r>
          </w:p>
        </w:tc>
      </w:tr>
      <w:tr w:rsidR="003E2EBC" w:rsidRPr="003E2EBC" w14:paraId="368F247D" w14:textId="77777777" w:rsidTr="006B42A5">
        <w:tc>
          <w:tcPr>
            <w:tcW w:w="2833" w:type="dxa"/>
            <w:vMerge/>
            <w:shd w:val="clear" w:color="auto" w:fill="auto"/>
          </w:tcPr>
          <w:p w14:paraId="3177319B"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44B6DED3"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7. Вид режущего инструмента. Геометрия фрезерного инструмента.</w:t>
            </w:r>
          </w:p>
        </w:tc>
      </w:tr>
      <w:tr w:rsidR="003E2EBC" w:rsidRPr="003E2EBC" w14:paraId="487E5448" w14:textId="77777777" w:rsidTr="006B42A5">
        <w:tc>
          <w:tcPr>
            <w:tcW w:w="2833" w:type="dxa"/>
            <w:vMerge/>
            <w:shd w:val="clear" w:color="auto" w:fill="auto"/>
          </w:tcPr>
          <w:p w14:paraId="2C778F1A"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1B99B10"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8. Правила выбора режущего инструмента и режимов резания по современным каталогам</w:t>
            </w:r>
          </w:p>
        </w:tc>
      </w:tr>
      <w:tr w:rsidR="003E2EBC" w:rsidRPr="003E2EBC" w14:paraId="01F7E735" w14:textId="77777777" w:rsidTr="006B42A5">
        <w:tc>
          <w:tcPr>
            <w:tcW w:w="2833" w:type="dxa"/>
            <w:vMerge/>
            <w:shd w:val="clear" w:color="auto" w:fill="auto"/>
          </w:tcPr>
          <w:p w14:paraId="31743317"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1D8B72C"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2F974B85" w14:textId="77777777" w:rsidTr="006B42A5">
        <w:tc>
          <w:tcPr>
            <w:tcW w:w="2833" w:type="dxa"/>
            <w:vMerge/>
            <w:shd w:val="clear" w:color="auto" w:fill="auto"/>
          </w:tcPr>
          <w:p w14:paraId="1E6D9607"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D213FBE"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9. Отработка навыков в подборе режущего инструмента и режимов резания.</w:t>
            </w:r>
          </w:p>
        </w:tc>
      </w:tr>
      <w:tr w:rsidR="003E2EBC" w:rsidRPr="003E2EBC" w14:paraId="60837B84" w14:textId="77777777" w:rsidTr="006B42A5">
        <w:tc>
          <w:tcPr>
            <w:tcW w:w="2833" w:type="dxa"/>
            <w:vMerge/>
            <w:shd w:val="clear" w:color="auto" w:fill="auto"/>
          </w:tcPr>
          <w:p w14:paraId="5A38EB95"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4B28ACB"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10. Выбор схем закрепления</w:t>
            </w:r>
          </w:p>
        </w:tc>
      </w:tr>
      <w:tr w:rsidR="003E2EBC" w:rsidRPr="003E2EBC" w14:paraId="3798C777" w14:textId="77777777" w:rsidTr="006B42A5">
        <w:tc>
          <w:tcPr>
            <w:tcW w:w="2833" w:type="dxa"/>
            <w:vMerge/>
            <w:shd w:val="clear" w:color="auto" w:fill="auto"/>
          </w:tcPr>
          <w:p w14:paraId="2F2654C4"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C8EA690"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11. Подбор режущего инструмента и режимов резания</w:t>
            </w:r>
          </w:p>
        </w:tc>
      </w:tr>
      <w:tr w:rsidR="003E2EBC" w:rsidRPr="003E2EBC" w14:paraId="6793A272" w14:textId="77777777" w:rsidTr="006B42A5">
        <w:tc>
          <w:tcPr>
            <w:tcW w:w="2833" w:type="dxa"/>
            <w:vMerge w:val="restart"/>
            <w:shd w:val="clear" w:color="auto" w:fill="auto"/>
          </w:tcPr>
          <w:p w14:paraId="7B290275"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1.4.</w:t>
            </w:r>
          </w:p>
          <w:p w14:paraId="6F5047B9"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Основные принципы последовательности обработки на фрезерных станках.</w:t>
            </w:r>
          </w:p>
          <w:p w14:paraId="75DC82E8" w14:textId="77777777" w:rsidR="003E2EBC" w:rsidRPr="003E2EBC" w:rsidRDefault="003E2EBC" w:rsidP="006B42A5">
            <w:pPr>
              <w:jc w:val="both"/>
              <w:rPr>
                <w:rFonts w:ascii="Times New Roman" w:eastAsia="Times New Roman" w:hAnsi="Times New Roman" w:cs="Times New Roman"/>
              </w:rPr>
            </w:pPr>
          </w:p>
        </w:tc>
        <w:tc>
          <w:tcPr>
            <w:tcW w:w="6977" w:type="dxa"/>
            <w:shd w:val="clear" w:color="auto" w:fill="auto"/>
          </w:tcPr>
          <w:p w14:paraId="2797047B"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760D93A7" w14:textId="77777777" w:rsidTr="006B42A5">
        <w:tc>
          <w:tcPr>
            <w:tcW w:w="2833" w:type="dxa"/>
            <w:vMerge/>
            <w:shd w:val="clear" w:color="auto" w:fill="auto"/>
          </w:tcPr>
          <w:p w14:paraId="25CBDF5C"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19448E23"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12. Основные операции: переходы для фрезерных станков с ЧПУ.  Правила составления технологической документации.</w:t>
            </w:r>
          </w:p>
        </w:tc>
      </w:tr>
      <w:tr w:rsidR="003E2EBC" w:rsidRPr="003E2EBC" w14:paraId="3BD8FB74" w14:textId="77777777" w:rsidTr="006B42A5">
        <w:tc>
          <w:tcPr>
            <w:tcW w:w="2833" w:type="dxa"/>
            <w:vMerge/>
            <w:shd w:val="clear" w:color="auto" w:fill="auto"/>
          </w:tcPr>
          <w:p w14:paraId="01E65DB1"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7DA4F1B0"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13. Разновидности режущего инструмента, применяемого при обработке деталей на фрезерных станках с ЧПУ. Назначение режимов резания для фрезерной обработки.</w:t>
            </w:r>
          </w:p>
        </w:tc>
      </w:tr>
      <w:tr w:rsidR="003E2EBC" w:rsidRPr="003E2EBC" w14:paraId="42013A5B" w14:textId="77777777" w:rsidTr="006B42A5">
        <w:tc>
          <w:tcPr>
            <w:tcW w:w="2833" w:type="dxa"/>
            <w:vMerge/>
            <w:shd w:val="clear" w:color="auto" w:fill="auto"/>
          </w:tcPr>
          <w:p w14:paraId="0E336E21"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614AB6C"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14. Основные виды элементов форм деталей, обрабатываемых на фрезерных станках с ЧПУ.</w:t>
            </w:r>
          </w:p>
        </w:tc>
      </w:tr>
      <w:tr w:rsidR="003E2EBC" w:rsidRPr="003E2EBC" w14:paraId="17E74D73" w14:textId="77777777" w:rsidTr="006B42A5">
        <w:tc>
          <w:tcPr>
            <w:tcW w:w="2833" w:type="dxa"/>
            <w:vMerge/>
            <w:shd w:val="clear" w:color="auto" w:fill="auto"/>
          </w:tcPr>
          <w:p w14:paraId="44289305"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39CF81D"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15. Правила последовательности обработки на фрезерных станках с ЧПУ.</w:t>
            </w:r>
          </w:p>
        </w:tc>
      </w:tr>
      <w:tr w:rsidR="003E2EBC" w:rsidRPr="003E2EBC" w14:paraId="542587CA" w14:textId="77777777" w:rsidTr="006B42A5">
        <w:tc>
          <w:tcPr>
            <w:tcW w:w="2833" w:type="dxa"/>
            <w:vMerge/>
            <w:shd w:val="clear" w:color="auto" w:fill="auto"/>
          </w:tcPr>
          <w:p w14:paraId="1F92F13F"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33DC7C4"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455F9921" w14:textId="77777777" w:rsidTr="006B42A5">
        <w:tc>
          <w:tcPr>
            <w:tcW w:w="2833" w:type="dxa"/>
            <w:vMerge/>
            <w:shd w:val="clear" w:color="auto" w:fill="auto"/>
          </w:tcPr>
          <w:p w14:paraId="3ED72534"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EBB070B"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16. Отработка навыков управления фрезерным станком с ЧПУ.</w:t>
            </w:r>
          </w:p>
          <w:p w14:paraId="480A11F4"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17. Разработка операционной карты и составление эскиза</w:t>
            </w:r>
          </w:p>
        </w:tc>
      </w:tr>
      <w:tr w:rsidR="003E2EBC" w:rsidRPr="003E2EBC" w14:paraId="0006D91C" w14:textId="77777777" w:rsidTr="006B42A5">
        <w:tc>
          <w:tcPr>
            <w:tcW w:w="2833" w:type="dxa"/>
            <w:vMerge w:val="restart"/>
            <w:shd w:val="clear" w:color="auto" w:fill="auto"/>
          </w:tcPr>
          <w:p w14:paraId="7F825882"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1.5.</w:t>
            </w:r>
          </w:p>
          <w:p w14:paraId="468A650B"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Программирование управляющих программ для фрезерной обработки.</w:t>
            </w:r>
          </w:p>
        </w:tc>
        <w:tc>
          <w:tcPr>
            <w:tcW w:w="6977" w:type="dxa"/>
            <w:shd w:val="clear" w:color="auto" w:fill="auto"/>
          </w:tcPr>
          <w:p w14:paraId="46532D8A"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750050CF" w14:textId="77777777" w:rsidTr="006B42A5">
        <w:tc>
          <w:tcPr>
            <w:tcW w:w="2833" w:type="dxa"/>
            <w:vMerge/>
            <w:shd w:val="clear" w:color="auto" w:fill="auto"/>
          </w:tcPr>
          <w:p w14:paraId="21C3AFB6"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B3896DB"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18. Элементы форм, подвергающихся фрезерной обработке.</w:t>
            </w:r>
          </w:p>
        </w:tc>
      </w:tr>
      <w:tr w:rsidR="003E2EBC" w:rsidRPr="003E2EBC" w14:paraId="02B3D045" w14:textId="77777777" w:rsidTr="006B42A5">
        <w:tc>
          <w:tcPr>
            <w:tcW w:w="2833" w:type="dxa"/>
            <w:vMerge/>
            <w:shd w:val="clear" w:color="auto" w:fill="auto"/>
          </w:tcPr>
          <w:p w14:paraId="2828FBC7"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474FCE65"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19. Программирование фрезерования плоских поверхностей.</w:t>
            </w:r>
          </w:p>
          <w:p w14:paraId="5BADCF02"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20. Программирование фрезерования пазов, прорезей; шипов.</w:t>
            </w:r>
          </w:p>
          <w:p w14:paraId="35EB6328"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21. Программирование фрезерования цилиндрических поверхностей.</w:t>
            </w:r>
          </w:p>
          <w:p w14:paraId="2247D0CC"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22. Программирование фрезерования прямоугольных поверхностей.</w:t>
            </w:r>
          </w:p>
          <w:p w14:paraId="3821DEBA"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23. Программирование фрезерования радиусных, наружных и внутренних поверхностей.</w:t>
            </w:r>
          </w:p>
          <w:p w14:paraId="066A5D64"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24. Программирование фрезерования уступов, канавок.</w:t>
            </w:r>
          </w:p>
          <w:p w14:paraId="398D744F"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25. Программирование фрезерования однозаходной резьбы, спиралей, зубьев.</w:t>
            </w:r>
            <w:r w:rsidRPr="003E2EBC">
              <w:rPr>
                <w:rFonts w:ascii="Times New Roman" w:eastAsia="Times New Roman" w:hAnsi="Times New Roman" w:cs="Times New Roman"/>
                <w:bCs/>
              </w:rPr>
              <w:t xml:space="preserve"> </w:t>
            </w:r>
          </w:p>
        </w:tc>
      </w:tr>
      <w:tr w:rsidR="003E2EBC" w:rsidRPr="003E2EBC" w14:paraId="4B7C6DBE" w14:textId="77777777" w:rsidTr="006B42A5">
        <w:tc>
          <w:tcPr>
            <w:tcW w:w="2833" w:type="dxa"/>
            <w:vMerge/>
            <w:shd w:val="clear" w:color="auto" w:fill="auto"/>
          </w:tcPr>
          <w:p w14:paraId="4749AB2D"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7038BB75"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59372319" w14:textId="77777777" w:rsidTr="006B42A5">
        <w:tc>
          <w:tcPr>
            <w:tcW w:w="2833" w:type="dxa"/>
            <w:vMerge/>
            <w:shd w:val="clear" w:color="auto" w:fill="auto"/>
          </w:tcPr>
          <w:p w14:paraId="7F8ADDC6"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D6AE746" w14:textId="77777777" w:rsidR="003E2EBC" w:rsidRPr="003E2EBC" w:rsidRDefault="003E2EBC" w:rsidP="006B42A5">
            <w:pPr>
              <w:jc w:val="both"/>
              <w:rPr>
                <w:rFonts w:ascii="Times New Roman" w:eastAsia="Times New Roman" w:hAnsi="Times New Roman" w:cs="Times New Roman"/>
                <w:lang w:eastAsia="ru-RU"/>
              </w:rPr>
            </w:pPr>
            <w:r w:rsidRPr="003E2EBC">
              <w:rPr>
                <w:rFonts w:ascii="Times New Roman" w:eastAsia="Times New Roman" w:hAnsi="Times New Roman" w:cs="Times New Roman"/>
              </w:rPr>
              <w:t>26.</w:t>
            </w:r>
            <w:r w:rsidRPr="003E2EBC">
              <w:rPr>
                <w:rFonts w:ascii="Times New Roman" w:eastAsia="Times New Roman" w:hAnsi="Times New Roman" w:cs="Times New Roman"/>
                <w:lang w:eastAsia="ru-RU"/>
              </w:rPr>
              <w:t xml:space="preserve"> Отработка навыков в написании управляющих программ для фрезерной обработки.</w:t>
            </w:r>
          </w:p>
        </w:tc>
      </w:tr>
      <w:tr w:rsidR="003E2EBC" w:rsidRPr="003E2EBC" w14:paraId="3EE41A99" w14:textId="77777777" w:rsidTr="006B42A5">
        <w:tc>
          <w:tcPr>
            <w:tcW w:w="2833" w:type="dxa"/>
            <w:vMerge/>
            <w:shd w:val="clear" w:color="auto" w:fill="auto"/>
          </w:tcPr>
          <w:p w14:paraId="334A588A"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46337389"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lang w:eastAsia="ru-RU"/>
              </w:rPr>
              <w:t>27. Написание управляющих программ для фрезерной обработки</w:t>
            </w:r>
          </w:p>
        </w:tc>
      </w:tr>
      <w:tr w:rsidR="003E2EBC" w:rsidRPr="003E2EBC" w14:paraId="77C01DCA" w14:textId="77777777" w:rsidTr="006B42A5">
        <w:tc>
          <w:tcPr>
            <w:tcW w:w="2833" w:type="dxa"/>
            <w:vMerge w:val="restart"/>
            <w:shd w:val="clear" w:color="auto" w:fill="auto"/>
          </w:tcPr>
          <w:p w14:paraId="4FDD3287"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lastRenderedPageBreak/>
              <w:t>Тема 1.6.</w:t>
            </w:r>
          </w:p>
          <w:p w14:paraId="73E841CD"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Наладка станков и технологический процесс.</w:t>
            </w:r>
          </w:p>
          <w:p w14:paraId="303150BB" w14:textId="77777777" w:rsidR="003E2EBC" w:rsidRPr="003E2EBC" w:rsidRDefault="003E2EBC" w:rsidP="006B42A5">
            <w:pPr>
              <w:rPr>
                <w:rFonts w:ascii="Times New Roman" w:eastAsia="Times New Roman" w:hAnsi="Times New Roman" w:cs="Times New Roman"/>
              </w:rPr>
            </w:pPr>
          </w:p>
        </w:tc>
        <w:tc>
          <w:tcPr>
            <w:tcW w:w="6977" w:type="dxa"/>
            <w:shd w:val="clear" w:color="auto" w:fill="auto"/>
          </w:tcPr>
          <w:p w14:paraId="6EF2E821"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3ACFC994" w14:textId="77777777" w:rsidTr="006B42A5">
        <w:tc>
          <w:tcPr>
            <w:tcW w:w="2833" w:type="dxa"/>
            <w:vMerge/>
            <w:shd w:val="clear" w:color="auto" w:fill="auto"/>
          </w:tcPr>
          <w:p w14:paraId="2043CC7D"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408A5DC" w14:textId="77777777" w:rsidR="003E2EBC" w:rsidRPr="003E2EBC" w:rsidRDefault="003E2EBC" w:rsidP="006B42A5">
            <w:pPr>
              <w:spacing w:line="276" w:lineRule="auto"/>
              <w:jc w:val="both"/>
              <w:rPr>
                <w:rFonts w:ascii="Times New Roman" w:eastAsia="Times New Roman" w:hAnsi="Times New Roman" w:cs="Times New Roman"/>
                <w:lang w:eastAsia="ru-RU"/>
              </w:rPr>
            </w:pPr>
            <w:r w:rsidRPr="003E2EBC">
              <w:rPr>
                <w:rFonts w:ascii="Times New Roman" w:eastAsia="Times New Roman" w:hAnsi="Times New Roman" w:cs="Times New Roman"/>
              </w:rPr>
              <w:t xml:space="preserve">28. </w:t>
            </w:r>
            <w:r w:rsidRPr="003E2EBC">
              <w:rPr>
                <w:rFonts w:ascii="Times New Roman" w:eastAsia="Times New Roman" w:hAnsi="Times New Roman" w:cs="Times New Roman"/>
                <w:lang w:eastAsia="ru-RU"/>
              </w:rPr>
              <w:t>Общие сведения о наладке станков с ЧПУ.</w:t>
            </w:r>
          </w:p>
        </w:tc>
      </w:tr>
      <w:tr w:rsidR="003E2EBC" w:rsidRPr="003E2EBC" w14:paraId="185B537A" w14:textId="77777777" w:rsidTr="006B42A5">
        <w:tc>
          <w:tcPr>
            <w:tcW w:w="2833" w:type="dxa"/>
            <w:vMerge/>
            <w:shd w:val="clear" w:color="auto" w:fill="auto"/>
          </w:tcPr>
          <w:p w14:paraId="507518BE"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37431308" w14:textId="77777777" w:rsidR="003E2EBC" w:rsidRPr="003E2EBC" w:rsidRDefault="003E2EBC" w:rsidP="006B42A5">
            <w:pPr>
              <w:spacing w:line="276" w:lineRule="auto"/>
              <w:jc w:val="both"/>
              <w:rPr>
                <w:rFonts w:ascii="Times New Roman" w:eastAsia="Times New Roman" w:hAnsi="Times New Roman" w:cs="Times New Roman"/>
                <w:lang w:eastAsia="ru-RU"/>
              </w:rPr>
            </w:pPr>
            <w:r w:rsidRPr="003E2EBC">
              <w:rPr>
                <w:rFonts w:ascii="Times New Roman" w:eastAsia="Times New Roman" w:hAnsi="Times New Roman" w:cs="Times New Roman"/>
                <w:lang w:eastAsia="ru-RU"/>
              </w:rPr>
              <w:t>29. Особенности наладки станков с ЧПУ.</w:t>
            </w:r>
          </w:p>
          <w:p w14:paraId="233DE3DD"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lang w:eastAsia="ru-RU"/>
              </w:rPr>
              <w:t>30. Наладка фрезерного станка с ЧПУ</w:t>
            </w:r>
          </w:p>
        </w:tc>
      </w:tr>
      <w:tr w:rsidR="003E2EBC" w:rsidRPr="003E2EBC" w14:paraId="1527CC69" w14:textId="77777777" w:rsidTr="006B42A5">
        <w:tc>
          <w:tcPr>
            <w:tcW w:w="2833" w:type="dxa"/>
            <w:vMerge/>
            <w:shd w:val="clear" w:color="auto" w:fill="auto"/>
          </w:tcPr>
          <w:p w14:paraId="029E4006"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C0ACB59" w14:textId="77777777" w:rsidR="003E2EBC" w:rsidRPr="003E2EBC" w:rsidRDefault="003E2EBC" w:rsidP="006B42A5">
            <w:pPr>
              <w:spacing w:line="276" w:lineRule="auto"/>
              <w:rPr>
                <w:rFonts w:ascii="Times New Roman" w:eastAsia="Times New Roman" w:hAnsi="Times New Roman" w:cs="Times New Roman"/>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41065BD4" w14:textId="77777777" w:rsidTr="006B42A5">
        <w:tc>
          <w:tcPr>
            <w:tcW w:w="2833" w:type="dxa"/>
            <w:vMerge/>
            <w:shd w:val="clear" w:color="auto" w:fill="auto"/>
          </w:tcPr>
          <w:p w14:paraId="32D98FA8"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F690179"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31. Приобретение навыков в наладке станков с ЧПУ</w:t>
            </w:r>
          </w:p>
          <w:p w14:paraId="5A6A748E"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32. Составление карт наладки фрезерных станков с ЧПУ</w:t>
            </w:r>
          </w:p>
        </w:tc>
      </w:tr>
      <w:tr w:rsidR="003E2EBC" w:rsidRPr="003E2EBC" w14:paraId="17AC6BF1" w14:textId="77777777" w:rsidTr="006B42A5">
        <w:tc>
          <w:tcPr>
            <w:tcW w:w="2833" w:type="dxa"/>
            <w:vMerge w:val="restart"/>
            <w:shd w:val="clear" w:color="auto" w:fill="auto"/>
          </w:tcPr>
          <w:p w14:paraId="2BFDB19A"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1.7.</w:t>
            </w:r>
          </w:p>
          <w:p w14:paraId="3E9335C4"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Возможные неисправности станков с ЧПУ и методы их устранения</w:t>
            </w:r>
          </w:p>
          <w:p w14:paraId="30826B5C" w14:textId="77777777" w:rsidR="003E2EBC" w:rsidRPr="003E2EBC" w:rsidRDefault="003E2EBC" w:rsidP="006B42A5">
            <w:pPr>
              <w:rPr>
                <w:rFonts w:ascii="Times New Roman" w:eastAsia="Times New Roman" w:hAnsi="Times New Roman" w:cs="Times New Roman"/>
              </w:rPr>
            </w:pPr>
          </w:p>
        </w:tc>
        <w:tc>
          <w:tcPr>
            <w:tcW w:w="6977" w:type="dxa"/>
            <w:shd w:val="clear" w:color="auto" w:fill="auto"/>
          </w:tcPr>
          <w:p w14:paraId="165D6305"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67F5CB86" w14:textId="77777777" w:rsidTr="006B42A5">
        <w:tc>
          <w:tcPr>
            <w:tcW w:w="2833" w:type="dxa"/>
            <w:vMerge/>
            <w:shd w:val="clear" w:color="auto" w:fill="auto"/>
          </w:tcPr>
          <w:p w14:paraId="4CB5CE13"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75AF7A5A"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33. Неполадки фрезерных станков с ЧПУ.</w:t>
            </w:r>
          </w:p>
        </w:tc>
      </w:tr>
      <w:tr w:rsidR="003E2EBC" w:rsidRPr="003E2EBC" w14:paraId="22538746" w14:textId="77777777" w:rsidTr="006B42A5">
        <w:tc>
          <w:tcPr>
            <w:tcW w:w="2833" w:type="dxa"/>
            <w:vMerge/>
            <w:shd w:val="clear" w:color="auto" w:fill="auto"/>
          </w:tcPr>
          <w:p w14:paraId="5B8DC532"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8D2F01E"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34. Причины, приводящие к возникновению неполадок станков с ЧПУ.</w:t>
            </w:r>
          </w:p>
          <w:p w14:paraId="7F52B0BF"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35. Мероприятия по устранению неполадок станков с ЧПУ.</w:t>
            </w:r>
          </w:p>
        </w:tc>
      </w:tr>
      <w:tr w:rsidR="003E2EBC" w:rsidRPr="003E2EBC" w14:paraId="495B3B31" w14:textId="77777777" w:rsidTr="006B42A5">
        <w:tc>
          <w:tcPr>
            <w:tcW w:w="2833" w:type="dxa"/>
            <w:vMerge/>
            <w:shd w:val="clear" w:color="auto" w:fill="auto"/>
          </w:tcPr>
          <w:p w14:paraId="797953E1"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3E93DB92"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00B30D42" w14:textId="77777777" w:rsidTr="006B42A5">
        <w:tc>
          <w:tcPr>
            <w:tcW w:w="2833" w:type="dxa"/>
            <w:vMerge/>
            <w:shd w:val="clear" w:color="auto" w:fill="auto"/>
          </w:tcPr>
          <w:p w14:paraId="4BFAA7C2"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A0298F6"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 xml:space="preserve">36. </w:t>
            </w:r>
            <w:r w:rsidRPr="003E2EBC">
              <w:rPr>
                <w:rFonts w:ascii="Calibri" w:eastAsia="Times New Roman" w:hAnsi="Calibri" w:cs="Times New Roman"/>
                <w:lang w:eastAsia="ru-RU"/>
              </w:rPr>
              <w:t xml:space="preserve"> </w:t>
            </w:r>
            <w:r w:rsidRPr="003E2EBC">
              <w:rPr>
                <w:rFonts w:ascii="Times New Roman" w:eastAsia="Times New Roman" w:hAnsi="Times New Roman" w:cs="Times New Roman"/>
                <w:lang w:eastAsia="ru-RU"/>
              </w:rPr>
              <w:t>Приобретение первичных навыков в устранении неисправности на станках с ЧПУ</w:t>
            </w:r>
          </w:p>
        </w:tc>
      </w:tr>
      <w:tr w:rsidR="003E2EBC" w:rsidRPr="003E2EBC" w14:paraId="0D73F306" w14:textId="77777777" w:rsidTr="006B42A5">
        <w:tc>
          <w:tcPr>
            <w:tcW w:w="2833" w:type="dxa"/>
            <w:vMerge w:val="restart"/>
            <w:shd w:val="clear" w:color="auto" w:fill="auto"/>
          </w:tcPr>
          <w:p w14:paraId="70104210"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1.8.</w:t>
            </w:r>
          </w:p>
          <w:p w14:paraId="3AC35CA5"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Методы контроля и мерительный инструмент, применяемый для контроля качества деталей.</w:t>
            </w:r>
          </w:p>
        </w:tc>
        <w:tc>
          <w:tcPr>
            <w:tcW w:w="6977" w:type="dxa"/>
            <w:shd w:val="clear" w:color="auto" w:fill="auto"/>
          </w:tcPr>
          <w:p w14:paraId="73C5FC7B"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b/>
                <w:bCs/>
              </w:rPr>
              <w:t>Содержание</w:t>
            </w:r>
          </w:p>
        </w:tc>
      </w:tr>
      <w:tr w:rsidR="003E2EBC" w:rsidRPr="003E2EBC" w14:paraId="24CB6887" w14:textId="77777777" w:rsidTr="006B42A5">
        <w:tc>
          <w:tcPr>
            <w:tcW w:w="2833" w:type="dxa"/>
            <w:vMerge/>
            <w:shd w:val="clear" w:color="auto" w:fill="auto"/>
          </w:tcPr>
          <w:p w14:paraId="343ED5DE"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99F7153"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37. Методы контроля качества обработки деталей на станках с ЧПУ</w:t>
            </w:r>
          </w:p>
        </w:tc>
      </w:tr>
      <w:tr w:rsidR="003E2EBC" w:rsidRPr="003E2EBC" w14:paraId="381B626A" w14:textId="77777777" w:rsidTr="006B42A5">
        <w:tc>
          <w:tcPr>
            <w:tcW w:w="2833" w:type="dxa"/>
            <w:vMerge/>
            <w:shd w:val="clear" w:color="auto" w:fill="auto"/>
          </w:tcPr>
          <w:p w14:paraId="2A75C1AF"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2942AB9"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38. Контрольно-измерительные приборы, инструменты и приспособления для станков с ЧПУ.</w:t>
            </w:r>
          </w:p>
          <w:p w14:paraId="0937AE03"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39. Контроль качества поверхностей при фрезерной обработке на станках с ЧПУ.</w:t>
            </w:r>
          </w:p>
        </w:tc>
      </w:tr>
      <w:tr w:rsidR="003E2EBC" w:rsidRPr="003E2EBC" w14:paraId="1871DD7F" w14:textId="77777777" w:rsidTr="006B42A5">
        <w:tc>
          <w:tcPr>
            <w:tcW w:w="2833" w:type="dxa"/>
            <w:vMerge/>
            <w:shd w:val="clear" w:color="auto" w:fill="auto"/>
          </w:tcPr>
          <w:p w14:paraId="0D9B4542"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18BCA77B"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0C75919C" w14:textId="77777777" w:rsidTr="006B42A5">
        <w:tc>
          <w:tcPr>
            <w:tcW w:w="2833" w:type="dxa"/>
            <w:vMerge/>
            <w:shd w:val="clear" w:color="auto" w:fill="auto"/>
          </w:tcPr>
          <w:p w14:paraId="634B135F"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233133B"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40.  Приобретение первичных навыков в использовании мерительного инструмента</w:t>
            </w:r>
          </w:p>
        </w:tc>
      </w:tr>
      <w:tr w:rsidR="003E2EBC" w:rsidRPr="003E2EBC" w14:paraId="0A6EEA02" w14:textId="77777777" w:rsidTr="006B42A5">
        <w:tc>
          <w:tcPr>
            <w:tcW w:w="9810" w:type="dxa"/>
            <w:gridSpan w:val="2"/>
            <w:shd w:val="clear" w:color="auto" w:fill="auto"/>
          </w:tcPr>
          <w:p w14:paraId="155FB29D"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Учебная практика по разделу 1.</w:t>
            </w:r>
          </w:p>
          <w:p w14:paraId="1353F992"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 xml:space="preserve">Виды работ </w:t>
            </w:r>
          </w:p>
          <w:p w14:paraId="179A02ED"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безопасность труда и пожарная безопасность в учебных мастерских; отработка УП на примере фрезерования наружного прямоугольного контура листового тела; ручная разработка и отработка УП на примере фрезерования наружного фасонного контура листового тела; ручная разработка и отработка УП на примере сверления отверстий на фрезерном станке с ЧПУ; ручная разработка и отработка УП на примере фрезерования паза; ручная разработка и отработка УП на примере фрезерования уступа; ручная разработка и отработка УП на примере фрезерования кармана в корпусной детали; закрепление навыков ручного программирования на примере фрезерной обработки корпусной детали; отработка методов контроля качества полученных деталей на станках с ЧПУ</w:t>
            </w:r>
          </w:p>
        </w:tc>
      </w:tr>
      <w:tr w:rsidR="003E2EBC" w:rsidRPr="003E2EBC" w14:paraId="6E84B470" w14:textId="77777777" w:rsidTr="006B42A5">
        <w:tc>
          <w:tcPr>
            <w:tcW w:w="9810" w:type="dxa"/>
            <w:gridSpan w:val="2"/>
            <w:shd w:val="clear" w:color="auto" w:fill="auto"/>
          </w:tcPr>
          <w:p w14:paraId="5C141322"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 xml:space="preserve">Производственная практика раздела 1 </w:t>
            </w:r>
          </w:p>
          <w:p w14:paraId="092EF957"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Виды работ</w:t>
            </w:r>
          </w:p>
          <w:p w14:paraId="6A2026FD"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контрольно-диагностические, регулировочные, наладочные, крепежные работы на станках с ЧПУ; установка, закрепление и выверка приспособлений и инструмента; составление технологических эскизов, работа с технологической документацией; ввод программ или установка программоносителей и заготовок; замена режущего инструмента, снятие обработанных деталей и наблюдение за работой станка.</w:t>
            </w:r>
          </w:p>
        </w:tc>
      </w:tr>
      <w:tr w:rsidR="006B42A5" w:rsidRPr="006B42A5" w14:paraId="0B114E7B" w14:textId="77777777" w:rsidTr="006B42A5">
        <w:tc>
          <w:tcPr>
            <w:tcW w:w="9810" w:type="dxa"/>
            <w:gridSpan w:val="2"/>
            <w:shd w:val="clear" w:color="auto" w:fill="auto"/>
          </w:tcPr>
          <w:p w14:paraId="1FE764C3" w14:textId="395102C7" w:rsidR="006B42A5" w:rsidRPr="006B42A5" w:rsidRDefault="006B42A5" w:rsidP="006B42A5">
            <w:pPr>
              <w:spacing w:line="276" w:lineRule="auto"/>
              <w:rPr>
                <w:rFonts w:ascii="Times New Roman" w:eastAsia="Times New Roman" w:hAnsi="Times New Roman" w:cs="Times New Roman"/>
                <w:b/>
                <w:bCs/>
              </w:rPr>
            </w:pPr>
            <w:r w:rsidRPr="006B42A5">
              <w:rPr>
                <w:rFonts w:ascii="Times New Roman" w:eastAsia="Times New Roman" w:hAnsi="Times New Roman" w:cs="Times New Roman"/>
                <w:b/>
                <w:bCs/>
              </w:rPr>
              <w:t xml:space="preserve">Рекомендуемая форма промежуточной аттестации </w:t>
            </w:r>
          </w:p>
        </w:tc>
      </w:tr>
      <w:tr w:rsidR="003E2EBC" w:rsidRPr="003E2EBC" w14:paraId="6B1F4013" w14:textId="77777777" w:rsidTr="006B42A5">
        <w:tc>
          <w:tcPr>
            <w:tcW w:w="9810" w:type="dxa"/>
            <w:gridSpan w:val="2"/>
            <w:shd w:val="clear" w:color="auto" w:fill="auto"/>
          </w:tcPr>
          <w:p w14:paraId="740B288B" w14:textId="77777777" w:rsidR="003E2EBC" w:rsidRPr="003E2EBC" w:rsidRDefault="003E2EBC" w:rsidP="006B42A5">
            <w:pPr>
              <w:spacing w:line="276" w:lineRule="auto"/>
              <w:rPr>
                <w:rFonts w:ascii="Times New Roman" w:eastAsia="Times New Roman" w:hAnsi="Times New Roman" w:cs="Times New Roman"/>
                <w:b/>
                <w:bCs/>
              </w:rPr>
            </w:pPr>
            <w:r w:rsidRPr="003E2EBC">
              <w:rPr>
                <w:rFonts w:ascii="Times New Roman" w:eastAsia="Times New Roman" w:hAnsi="Times New Roman" w:cs="Times New Roman"/>
                <w:b/>
                <w:bCs/>
              </w:rPr>
              <w:t>Всего:</w:t>
            </w:r>
          </w:p>
        </w:tc>
      </w:tr>
    </w:tbl>
    <w:p w14:paraId="221DA269" w14:textId="65EC6724" w:rsidR="003E2EBC" w:rsidRDefault="003E2EBC" w:rsidP="0044445E">
      <w:pPr>
        <w:pStyle w:val="114"/>
        <w:rPr>
          <w:rFonts w:ascii="Times New Roman" w:hAnsi="Times New Roman"/>
        </w:rPr>
      </w:pPr>
    </w:p>
    <w:p w14:paraId="1488788E" w14:textId="77777777" w:rsidR="0044445E" w:rsidRPr="00E11160" w:rsidRDefault="0044445E" w:rsidP="0044445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2858B7E" w14:textId="77777777" w:rsidR="0044445E" w:rsidRPr="00E11160" w:rsidRDefault="0044445E" w:rsidP="00F936B1">
      <w:pPr>
        <w:pStyle w:val="114"/>
        <w:rPr>
          <w:rFonts w:ascii="Times New Roman" w:hAnsi="Times New Roman"/>
        </w:rPr>
      </w:pPr>
      <w:r w:rsidRPr="00E11160">
        <w:rPr>
          <w:rFonts w:ascii="Times New Roman" w:hAnsi="Times New Roman"/>
        </w:rPr>
        <w:t>3.1. Материально-техническое обеспечение</w:t>
      </w:r>
    </w:p>
    <w:p w14:paraId="76C1F66E" w14:textId="19FDB9B4" w:rsidR="0044445E" w:rsidRPr="00FA680C" w:rsidRDefault="00F936B1" w:rsidP="00F936B1">
      <w:pPr>
        <w:suppressAutoHyphens/>
        <w:spacing w:line="276" w:lineRule="auto"/>
        <w:ind w:firstLine="709"/>
        <w:jc w:val="both"/>
        <w:rPr>
          <w:rFonts w:ascii="Times New Roman" w:hAnsi="Times New Roman" w:cs="Times New Roman"/>
          <w:bCs/>
          <w:i/>
          <w:iCs/>
          <w:sz w:val="24"/>
          <w:szCs w:val="24"/>
        </w:rPr>
      </w:pPr>
      <w:r w:rsidRPr="00F936B1">
        <w:rPr>
          <w:rFonts w:ascii="Times New Roman" w:hAnsi="Times New Roman" w:cs="Times New Roman"/>
          <w:bCs/>
          <w:sz w:val="24"/>
          <w:szCs w:val="24"/>
        </w:rPr>
        <w:t xml:space="preserve">Мастерская </w:t>
      </w:r>
      <w:r w:rsidRPr="00F936B1">
        <w:rPr>
          <w:rFonts w:ascii="Times New Roman" w:hAnsi="Times New Roman" w:cs="Times New Roman"/>
          <w:b/>
          <w:bCs/>
          <w:sz w:val="24"/>
          <w:szCs w:val="24"/>
        </w:rPr>
        <w:t>Фрезерная с числовым программным управлением</w:t>
      </w:r>
      <w:r w:rsidR="0044445E" w:rsidRPr="00FA680C">
        <w:rPr>
          <w:rFonts w:ascii="Times New Roman" w:hAnsi="Times New Roman" w:cs="Times New Roman"/>
          <w:bCs/>
          <w:i/>
          <w:sz w:val="24"/>
          <w:szCs w:val="24"/>
        </w:rPr>
        <w:t xml:space="preserve">, </w:t>
      </w:r>
      <w:r w:rsidR="0044445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44445E" w:rsidRPr="00FA680C">
        <w:rPr>
          <w:rFonts w:ascii="Times New Roman" w:hAnsi="Times New Roman" w:cs="Times New Roman"/>
          <w:bCs/>
          <w:sz w:val="24"/>
          <w:szCs w:val="24"/>
        </w:rPr>
        <w:t xml:space="preserve">в соответствии с </w:t>
      </w:r>
      <w:r w:rsidR="0044445E" w:rsidRPr="00FA680C">
        <w:rPr>
          <w:rFonts w:ascii="Times New Roman" w:hAnsi="Times New Roman" w:cs="Times New Roman"/>
          <w:bCs/>
          <w:iCs/>
          <w:sz w:val="24"/>
          <w:szCs w:val="24"/>
        </w:rPr>
        <w:t xml:space="preserve">приложением 3 </w:t>
      </w:r>
      <w:r w:rsidR="0044445E">
        <w:rPr>
          <w:rFonts w:ascii="Times New Roman" w:hAnsi="Times New Roman" w:cs="Times New Roman"/>
          <w:bCs/>
          <w:iCs/>
          <w:sz w:val="24"/>
          <w:szCs w:val="24"/>
        </w:rPr>
        <w:t>ПОП</w:t>
      </w:r>
      <w:r w:rsidR="0044445E" w:rsidRPr="00FA680C">
        <w:rPr>
          <w:rFonts w:ascii="Times New Roman" w:hAnsi="Times New Roman" w:cs="Times New Roman"/>
          <w:bCs/>
          <w:i/>
          <w:iCs/>
          <w:sz w:val="24"/>
          <w:szCs w:val="24"/>
        </w:rPr>
        <w:t>.</w:t>
      </w:r>
    </w:p>
    <w:p w14:paraId="0A17D67F" w14:textId="1E94402F" w:rsidR="0044445E" w:rsidRDefault="0044445E" w:rsidP="00F936B1">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044C54BA" w14:textId="26DDCC30" w:rsidR="00F936B1" w:rsidRDefault="00F936B1" w:rsidP="00F936B1">
      <w:pPr>
        <w:suppressAutoHyphens/>
        <w:spacing w:line="276" w:lineRule="auto"/>
        <w:ind w:firstLine="709"/>
        <w:jc w:val="both"/>
        <w:rPr>
          <w:rFonts w:ascii="Times New Roman" w:hAnsi="Times New Roman" w:cs="Times New Roman"/>
          <w:bCs/>
          <w:i/>
          <w:iCs/>
          <w:sz w:val="24"/>
          <w:szCs w:val="24"/>
        </w:rPr>
      </w:pPr>
    </w:p>
    <w:p w14:paraId="25EF1DD6" w14:textId="77777777" w:rsidR="00170698" w:rsidRDefault="00170698" w:rsidP="00F936B1">
      <w:pPr>
        <w:suppressAutoHyphens/>
        <w:spacing w:line="276" w:lineRule="auto"/>
        <w:ind w:firstLine="709"/>
        <w:jc w:val="both"/>
        <w:rPr>
          <w:rFonts w:ascii="Times New Roman" w:hAnsi="Times New Roman" w:cs="Times New Roman"/>
          <w:bCs/>
          <w:i/>
          <w:iCs/>
          <w:sz w:val="24"/>
          <w:szCs w:val="24"/>
        </w:rPr>
      </w:pPr>
      <w:bookmarkStart w:id="3" w:name="_GoBack"/>
      <w:bookmarkEnd w:id="3"/>
    </w:p>
    <w:p w14:paraId="2EA4C845" w14:textId="77777777" w:rsidR="0044445E" w:rsidRPr="00E11160" w:rsidRDefault="0044445E" w:rsidP="00F936B1">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2A3B851" w14:textId="3AF62E2C" w:rsidR="0044445E" w:rsidRDefault="0044445E" w:rsidP="004444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 xml:space="preserve">Для реализации программы библиотечный фонд образовательной организации </w:t>
      </w:r>
      <w:r w:rsidR="00170698">
        <w:rPr>
          <w:rFonts w:ascii="Times New Roman" w:hAnsi="Times New Roman"/>
          <w:bCs/>
          <w:sz w:val="24"/>
          <w:szCs w:val="24"/>
        </w:rPr>
        <w:t>имеет</w:t>
      </w:r>
      <w:r w:rsidRPr="004F3587">
        <w:rPr>
          <w:rFonts w:ascii="Times New Roman" w:hAnsi="Times New Roman"/>
          <w:bCs/>
          <w:sz w:val="24"/>
          <w:szCs w:val="24"/>
        </w:rPr>
        <w:t xml:space="preserve"> п</w:t>
      </w:r>
      <w:r w:rsidRPr="004F3587">
        <w:rPr>
          <w:rFonts w:ascii="Times New Roman" w:hAnsi="Times New Roman"/>
          <w:sz w:val="24"/>
          <w:szCs w:val="24"/>
        </w:rPr>
        <w:t>ечатные и</w:t>
      </w:r>
      <w:r w:rsidR="00170698">
        <w:rPr>
          <w:rFonts w:ascii="Times New Roman" w:hAnsi="Times New Roman"/>
          <w:sz w:val="24"/>
          <w:szCs w:val="24"/>
        </w:rPr>
        <w:t xml:space="preserve"> </w:t>
      </w:r>
      <w:r w:rsidRPr="004F3587">
        <w:rPr>
          <w:rFonts w:ascii="Times New Roman" w:hAnsi="Times New Roman"/>
          <w:sz w:val="24"/>
          <w:szCs w:val="24"/>
        </w:rPr>
        <w:t xml:space="preserve">электронные образовательные и информационные ресурсы для использования в образовательном процессе. </w:t>
      </w:r>
    </w:p>
    <w:p w14:paraId="612814BB" w14:textId="77777777" w:rsidR="00F936B1" w:rsidRDefault="00F936B1" w:rsidP="0044445E">
      <w:pPr>
        <w:pStyle w:val="a4"/>
        <w:spacing w:line="276" w:lineRule="auto"/>
        <w:ind w:left="0" w:firstLine="709"/>
        <w:jc w:val="both"/>
        <w:rPr>
          <w:rFonts w:ascii="Times New Roman" w:hAnsi="Times New Roman"/>
          <w:bCs/>
          <w:sz w:val="24"/>
          <w:szCs w:val="24"/>
        </w:rPr>
      </w:pPr>
    </w:p>
    <w:p w14:paraId="5B0F3498" w14:textId="77777777" w:rsidR="0044445E" w:rsidRPr="00E11160" w:rsidRDefault="0044445E" w:rsidP="004444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A74BC6"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szCs w:val="24"/>
          <w:lang w:eastAsia="ru-RU"/>
        </w:rPr>
        <w:t>1</w:t>
      </w:r>
      <w:r w:rsidRPr="00F936B1">
        <w:rPr>
          <w:rFonts w:ascii="Times New Roman" w:eastAsia="Times New Roman" w:hAnsi="Times New Roman" w:cs="Times New Roman"/>
          <w:b/>
          <w:sz w:val="24"/>
          <w:szCs w:val="24"/>
          <w:lang w:eastAsia="ru-RU"/>
        </w:rPr>
        <w:t>.</w:t>
      </w:r>
      <w:r w:rsidRPr="00F936B1">
        <w:rPr>
          <w:rFonts w:ascii="Times New Roman" w:eastAsia="Times New Roman" w:hAnsi="Times New Roman" w:cs="Times New Roman"/>
          <w:sz w:val="24"/>
          <w:lang w:eastAsia="ru-RU"/>
        </w:rPr>
        <w:tab/>
        <w:t xml:space="preserve">Горяинов, Д. С. Разработка технологии изготовления и программирование обработки на станках с ЧПУ и ОЦ: учебное пособие для СПО / Д. С. Горяинов, Ю. И. Кургузов, Н. В. Носов. — Саратов: Профобразование, 2022. — 105 c.                                                                                                                                </w:t>
      </w:r>
    </w:p>
    <w:p w14:paraId="5B12A29A"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lang w:eastAsia="ru-RU"/>
        </w:rPr>
        <w:t>2.</w:t>
      </w:r>
      <w:r w:rsidRPr="00F936B1">
        <w:rPr>
          <w:rFonts w:ascii="Times New Roman" w:eastAsia="Times New Roman" w:hAnsi="Times New Roman" w:cs="Times New Roman"/>
          <w:sz w:val="24"/>
          <w:lang w:eastAsia="ru-RU"/>
        </w:rPr>
        <w:tab/>
        <w:t xml:space="preserve">Карандашов, К. К. Обработка металлов резанием: учебное пособие для СПО / К. К. Карандашов, В. Д. Клопотов. — Саратов: Профобразование, 2021. — 266 c. </w:t>
      </w:r>
    </w:p>
    <w:p w14:paraId="74F4C635"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lang w:eastAsia="ru-RU"/>
        </w:rPr>
        <w:t>3.</w:t>
      </w:r>
      <w:r w:rsidRPr="00F936B1">
        <w:rPr>
          <w:rFonts w:ascii="Times New Roman" w:eastAsia="Times New Roman" w:hAnsi="Times New Roman" w:cs="Times New Roman"/>
          <w:sz w:val="24"/>
          <w:lang w:eastAsia="ru-RU"/>
        </w:rPr>
        <w:tab/>
        <w:t xml:space="preserve">Основы программирования токарной обработки деталей на станках с ЧПУ в системе «Sinumerik»: учебное пособие для СПО / А. А. Терентьев, А. И. Сердюк, А. Н. Поляков, С. Ю. Шамаев. — Саратов : Профобразование, 2020. — 107 c.                                                                             </w:t>
      </w:r>
    </w:p>
    <w:p w14:paraId="6D64DE68"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lang w:eastAsia="ru-RU"/>
        </w:rPr>
        <w:t>4.</w:t>
      </w:r>
      <w:r w:rsidRPr="00F936B1">
        <w:rPr>
          <w:rFonts w:ascii="Times New Roman" w:eastAsia="Times New Roman" w:hAnsi="Times New Roman" w:cs="Times New Roman"/>
          <w:sz w:val="24"/>
          <w:lang w:eastAsia="ru-RU"/>
        </w:rPr>
        <w:tab/>
        <w:t xml:space="preserve">Поляков, А. Н. Разработка управляющих программ для станков с числовым программным управлением. Система NX. В 2 частях. Часть 2: учебное пособие для СПО / А. Н. Поляков, И. П. Никитина, И. О. Гончаров. — Саратов: Профобразование, 2020. — 118 c.                                          </w:t>
      </w:r>
    </w:p>
    <w:p w14:paraId="51B51F0F"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8"/>
          <w:szCs w:val="24"/>
          <w:lang w:eastAsia="ru-RU"/>
        </w:rPr>
      </w:pPr>
      <w:r w:rsidRPr="00F936B1">
        <w:rPr>
          <w:rFonts w:ascii="Times New Roman" w:eastAsia="Times New Roman" w:hAnsi="Times New Roman" w:cs="Times New Roman"/>
          <w:sz w:val="24"/>
          <w:lang w:eastAsia="ru-RU"/>
        </w:rPr>
        <w:t>5.</w:t>
      </w:r>
      <w:r w:rsidRPr="00F936B1">
        <w:rPr>
          <w:rFonts w:ascii="Times New Roman" w:eastAsia="Times New Roman" w:hAnsi="Times New Roman" w:cs="Times New Roman"/>
          <w:sz w:val="24"/>
          <w:lang w:eastAsia="ru-RU"/>
        </w:rPr>
        <w:tab/>
        <w:t>Скуратов, Д. Л. Обработка металлов резанием, станки, инструмент: учебное пособие для СПО / Д. Л. Скуратов, В. Н. Трусов, Т. Н. Андрюхина. — Саратов: Профобразование, 2021. — 175 c.</w:t>
      </w:r>
    </w:p>
    <w:p w14:paraId="6EDC41D5" w14:textId="77777777" w:rsidR="0044445E" w:rsidRDefault="0044445E" w:rsidP="0044445E">
      <w:pPr>
        <w:pStyle w:val="a4"/>
        <w:spacing w:line="276" w:lineRule="auto"/>
        <w:ind w:left="0" w:firstLine="709"/>
        <w:jc w:val="both"/>
        <w:rPr>
          <w:rFonts w:ascii="Times New Roman" w:eastAsia="Times New Roman" w:hAnsi="Times New Roman" w:cs="Times New Roman"/>
          <w:sz w:val="24"/>
          <w:szCs w:val="24"/>
          <w:lang w:eastAsia="ru-RU"/>
        </w:rPr>
      </w:pPr>
    </w:p>
    <w:p w14:paraId="38B44883" w14:textId="4409FC01" w:rsidR="0044445E" w:rsidRDefault="0044445E" w:rsidP="0044445E">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721"/>
        <w:gridCol w:w="2376"/>
      </w:tblGrid>
      <w:tr w:rsidR="00F936B1" w:rsidRPr="00BA3BE0" w14:paraId="5A5E8F41" w14:textId="77777777" w:rsidTr="00E426C8">
        <w:trPr>
          <w:trHeight w:val="23"/>
        </w:trPr>
        <w:tc>
          <w:tcPr>
            <w:tcW w:w="2353" w:type="pct"/>
          </w:tcPr>
          <w:p w14:paraId="0552156A" w14:textId="77777777" w:rsidR="00F936B1" w:rsidRPr="00BA3BE0" w:rsidRDefault="00F936B1" w:rsidP="00E426C8">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Код ПК, ОК</w:t>
            </w:r>
          </w:p>
        </w:tc>
        <w:tc>
          <w:tcPr>
            <w:tcW w:w="1413" w:type="pct"/>
            <w:vAlign w:val="center"/>
          </w:tcPr>
          <w:p w14:paraId="390C278D" w14:textId="77777777" w:rsidR="00F936B1" w:rsidRPr="00BA3BE0" w:rsidRDefault="00F936B1" w:rsidP="00E426C8">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 xml:space="preserve">Критерии оценки результата </w:t>
            </w:r>
            <w:r w:rsidRPr="00BA3BE0">
              <w:rPr>
                <w:rFonts w:ascii="Times New Roman" w:hAnsi="Times New Roman" w:cs="Times New Roman"/>
                <w:b/>
                <w:iCs/>
                <w:sz w:val="24"/>
                <w:szCs w:val="24"/>
              </w:rPr>
              <w:br/>
              <w:t>(показатели освоенности компетенций)</w:t>
            </w:r>
          </w:p>
        </w:tc>
        <w:tc>
          <w:tcPr>
            <w:tcW w:w="1234" w:type="pct"/>
            <w:vAlign w:val="center"/>
          </w:tcPr>
          <w:p w14:paraId="22560DDD" w14:textId="77777777" w:rsidR="00F936B1" w:rsidRPr="00BA3BE0" w:rsidRDefault="00F936B1" w:rsidP="00E426C8">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Формы контроля и методы оценки</w:t>
            </w:r>
          </w:p>
        </w:tc>
      </w:tr>
      <w:tr w:rsidR="00F936B1" w:rsidRPr="00BA3BE0" w14:paraId="6C2DFD5B" w14:textId="77777777" w:rsidTr="00E426C8">
        <w:trPr>
          <w:trHeight w:val="23"/>
        </w:trPr>
        <w:tc>
          <w:tcPr>
            <w:tcW w:w="2353" w:type="pct"/>
          </w:tcPr>
          <w:p w14:paraId="78AAA4C0" w14:textId="360F68E6" w:rsidR="00F936B1" w:rsidRPr="00BA3BE0" w:rsidRDefault="00F936B1" w:rsidP="00E426C8">
            <w:pPr>
              <w:suppressAutoHyphens/>
              <w:jc w:val="both"/>
              <w:rPr>
                <w:rFonts w:ascii="Times New Roman" w:hAnsi="Times New Roman"/>
                <w:iCs/>
                <w:sz w:val="24"/>
                <w:szCs w:val="24"/>
              </w:rPr>
            </w:pPr>
            <w:r w:rsidRPr="00BA3BE0">
              <w:rPr>
                <w:rFonts w:ascii="Times New Roman" w:hAnsi="Times New Roman"/>
                <w:iCs/>
                <w:sz w:val="24"/>
                <w:szCs w:val="24"/>
              </w:rPr>
              <w:t>П</w:t>
            </w:r>
            <w:r w:rsidR="00C37EBF">
              <w:rPr>
                <w:rFonts w:ascii="Times New Roman" w:hAnsi="Times New Roman"/>
                <w:iCs/>
                <w:sz w:val="24"/>
                <w:szCs w:val="24"/>
              </w:rPr>
              <w:t>К 3</w:t>
            </w:r>
            <w:r w:rsidRPr="00BA3BE0">
              <w:rPr>
                <w:rFonts w:ascii="Times New Roman" w:hAnsi="Times New Roman"/>
                <w:iCs/>
                <w:sz w:val="24"/>
                <w:szCs w:val="24"/>
              </w:rPr>
              <w:t>.1. Осуществлять подготовку, наладку и обслуживание рабочего места для работы на фрезерных станках.</w:t>
            </w:r>
          </w:p>
          <w:p w14:paraId="457F486B" w14:textId="47154C07" w:rsidR="00F936B1" w:rsidRPr="00BA3BE0" w:rsidRDefault="00C37EBF" w:rsidP="00E426C8">
            <w:pPr>
              <w:suppressAutoHyphens/>
              <w:jc w:val="both"/>
              <w:rPr>
                <w:rFonts w:ascii="Times New Roman" w:hAnsi="Times New Roman"/>
                <w:iCs/>
                <w:sz w:val="24"/>
                <w:szCs w:val="24"/>
              </w:rPr>
            </w:pPr>
            <w:r>
              <w:rPr>
                <w:rFonts w:ascii="Times New Roman" w:hAnsi="Times New Roman"/>
                <w:iCs/>
                <w:sz w:val="24"/>
                <w:szCs w:val="24"/>
              </w:rPr>
              <w:t>ПК 3</w:t>
            </w:r>
            <w:r w:rsidR="00F936B1" w:rsidRPr="00BA3BE0">
              <w:rPr>
                <w:rFonts w:ascii="Times New Roman" w:hAnsi="Times New Roman"/>
                <w:iCs/>
                <w:sz w:val="24"/>
                <w:szCs w:val="24"/>
              </w:rPr>
              <w:t>.2. Осуществлять подготовку к использованию инструмента и оснастки для работы на фрезерных станках в соответствии с заданием.</w:t>
            </w:r>
          </w:p>
          <w:p w14:paraId="3F0A15A6" w14:textId="4F6D956B" w:rsidR="00F936B1" w:rsidRPr="00BA3BE0" w:rsidRDefault="00C37EBF" w:rsidP="00E426C8">
            <w:pPr>
              <w:suppressAutoHyphens/>
              <w:jc w:val="both"/>
              <w:rPr>
                <w:rFonts w:ascii="Times New Roman" w:hAnsi="Times New Roman"/>
                <w:iCs/>
                <w:sz w:val="24"/>
                <w:szCs w:val="24"/>
              </w:rPr>
            </w:pPr>
            <w:r>
              <w:rPr>
                <w:rFonts w:ascii="Times New Roman" w:hAnsi="Times New Roman"/>
                <w:iCs/>
                <w:sz w:val="24"/>
                <w:szCs w:val="24"/>
              </w:rPr>
              <w:t>ПК 3</w:t>
            </w:r>
            <w:r w:rsidR="00F936B1" w:rsidRPr="00BA3BE0">
              <w:rPr>
                <w:rFonts w:ascii="Times New Roman" w:hAnsi="Times New Roman"/>
                <w:iCs/>
                <w:sz w:val="24"/>
                <w:szCs w:val="24"/>
              </w:rPr>
              <w:t>.3. Определять последовательность и оптимальные режимы обработки различных деталей на фрезерных станках в соответствии с заданием.</w:t>
            </w:r>
          </w:p>
          <w:p w14:paraId="00ED66E9" w14:textId="1B7E97AA" w:rsidR="00F936B1" w:rsidRPr="00BA3BE0" w:rsidRDefault="00C37EBF" w:rsidP="00E426C8">
            <w:pPr>
              <w:suppressAutoHyphens/>
              <w:contextualSpacing/>
              <w:rPr>
                <w:rFonts w:ascii="Times New Roman" w:hAnsi="Times New Roman" w:cs="Times New Roman"/>
                <w:iCs/>
                <w:sz w:val="24"/>
                <w:szCs w:val="24"/>
              </w:rPr>
            </w:pPr>
            <w:r>
              <w:rPr>
                <w:rFonts w:ascii="Times New Roman" w:hAnsi="Times New Roman"/>
                <w:iCs/>
                <w:sz w:val="24"/>
                <w:szCs w:val="24"/>
              </w:rPr>
              <w:t>ПК 3</w:t>
            </w:r>
            <w:r w:rsidR="00F936B1" w:rsidRPr="00BA3BE0">
              <w:rPr>
                <w:rFonts w:ascii="Times New Roman" w:hAnsi="Times New Roman"/>
                <w:iCs/>
                <w:sz w:val="24"/>
                <w:szCs w:val="24"/>
              </w:rPr>
              <w:t>.4. Осуществлять технологический процесс обработки деталей на фрезерных станках с соблюдением требований к качеству, в соответствии с заданием и с технической документацией</w:t>
            </w:r>
          </w:p>
        </w:tc>
        <w:tc>
          <w:tcPr>
            <w:tcW w:w="1413" w:type="pct"/>
            <w:vMerge w:val="restart"/>
          </w:tcPr>
          <w:p w14:paraId="2E91B7CF" w14:textId="77777777" w:rsidR="00F936B1" w:rsidRPr="00BA3BE0" w:rsidRDefault="00F936B1" w:rsidP="00E426C8">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выполняет работы в соответствии с установленными регламентами и соблюдением правил безопасности труда, санитарными нормами;</w:t>
            </w:r>
          </w:p>
          <w:p w14:paraId="27455EC3" w14:textId="77777777" w:rsidR="00F936B1" w:rsidRPr="00BA3BE0" w:rsidRDefault="00F936B1" w:rsidP="00E426C8">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демонстрирует правильную последовательность выполнения действий во время выполнения практических работ;</w:t>
            </w:r>
          </w:p>
          <w:p w14:paraId="2B5126A9" w14:textId="77777777" w:rsidR="00F936B1" w:rsidRPr="00BA3BE0" w:rsidRDefault="00F936B1" w:rsidP="00E426C8">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грамотно составляет план практической работы;</w:t>
            </w:r>
          </w:p>
          <w:p w14:paraId="6344EBFC" w14:textId="77777777" w:rsidR="00F936B1" w:rsidRPr="00BA3BE0" w:rsidRDefault="00F936B1" w:rsidP="00E426C8">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 xml:space="preserve">организует рабочее место в соответствии с выполняемой работой и </w:t>
            </w:r>
            <w:r w:rsidRPr="00BA3BE0">
              <w:rPr>
                <w:rFonts w:ascii="Times New Roman" w:hAnsi="Times New Roman" w:cs="Times New Roman"/>
                <w:iCs/>
                <w:sz w:val="24"/>
                <w:szCs w:val="24"/>
              </w:rPr>
              <w:lastRenderedPageBreak/>
              <w:t>требованиями охраны труда</w:t>
            </w:r>
          </w:p>
        </w:tc>
        <w:tc>
          <w:tcPr>
            <w:tcW w:w="1234" w:type="pct"/>
            <w:vMerge w:val="restart"/>
          </w:tcPr>
          <w:p w14:paraId="661E08C9" w14:textId="77777777" w:rsidR="00F936B1" w:rsidRPr="00BA3BE0" w:rsidRDefault="00F936B1" w:rsidP="00E426C8">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экспертное наблюдение выполнения практических работ;</w:t>
            </w:r>
          </w:p>
          <w:p w14:paraId="2943EE46" w14:textId="77777777" w:rsidR="00F936B1" w:rsidRPr="00BA3BE0" w:rsidRDefault="00F936B1" w:rsidP="00E426C8">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защиты отчётов по практическим занятиям;</w:t>
            </w:r>
          </w:p>
          <w:p w14:paraId="2E18B272" w14:textId="77777777" w:rsidR="00F936B1" w:rsidRPr="00BA3BE0" w:rsidRDefault="00F936B1" w:rsidP="00E426C8">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выполнения тестовых заданий</w:t>
            </w:r>
          </w:p>
          <w:p w14:paraId="0482900A" w14:textId="77777777" w:rsidR="00F936B1" w:rsidRPr="00BA3BE0" w:rsidRDefault="00F936B1" w:rsidP="00E426C8">
            <w:pPr>
              <w:suppressAutoHyphens/>
              <w:contextualSpacing/>
              <w:rPr>
                <w:rFonts w:ascii="Times New Roman" w:hAnsi="Times New Roman" w:cs="Times New Roman"/>
                <w:iCs/>
                <w:sz w:val="24"/>
                <w:szCs w:val="24"/>
              </w:rPr>
            </w:pPr>
          </w:p>
          <w:p w14:paraId="1FDC9432" w14:textId="77777777" w:rsidR="00F936B1" w:rsidRPr="00BA3BE0" w:rsidRDefault="00F936B1" w:rsidP="00E426C8">
            <w:pPr>
              <w:suppressAutoHyphens/>
              <w:contextualSpacing/>
              <w:rPr>
                <w:rFonts w:ascii="Times New Roman" w:hAnsi="Times New Roman" w:cs="Times New Roman"/>
                <w:iCs/>
                <w:sz w:val="24"/>
                <w:szCs w:val="24"/>
              </w:rPr>
            </w:pPr>
          </w:p>
        </w:tc>
      </w:tr>
      <w:tr w:rsidR="00F936B1" w:rsidRPr="00BA3BE0" w14:paraId="681AB558" w14:textId="77777777" w:rsidTr="00E426C8">
        <w:trPr>
          <w:trHeight w:val="23"/>
        </w:trPr>
        <w:tc>
          <w:tcPr>
            <w:tcW w:w="2353" w:type="pct"/>
          </w:tcPr>
          <w:p w14:paraId="3B5D78EE" w14:textId="77777777" w:rsidR="00F936B1" w:rsidRPr="00BA3BE0" w:rsidRDefault="00F936B1" w:rsidP="00E426C8">
            <w:pPr>
              <w:suppressAutoHyphens/>
              <w:jc w:val="both"/>
              <w:rPr>
                <w:rFonts w:ascii="Times New Roman" w:hAnsi="Times New Roman"/>
                <w:iCs/>
                <w:sz w:val="24"/>
                <w:szCs w:val="24"/>
              </w:rPr>
            </w:pPr>
            <w:r w:rsidRPr="00BA3BE0">
              <w:rPr>
                <w:rFonts w:ascii="Times New Roman" w:hAnsi="Times New Roman"/>
                <w:iCs/>
                <w:sz w:val="24"/>
                <w:szCs w:val="24"/>
              </w:rPr>
              <w:t>ОК 01.</w:t>
            </w:r>
            <w:r w:rsidRPr="00BA3BE0">
              <w:rPr>
                <w:rFonts w:ascii="Times New Roman" w:hAnsi="Times New Roman"/>
                <w:iCs/>
                <w:sz w:val="24"/>
                <w:szCs w:val="24"/>
              </w:rPr>
              <w:tab/>
              <w:t>Выбирать способы решения задач профессиональной деятельности применительно к различным контекстам</w:t>
            </w:r>
          </w:p>
          <w:p w14:paraId="0BF51975" w14:textId="77777777" w:rsidR="00F936B1" w:rsidRPr="00BA3BE0" w:rsidRDefault="00F936B1" w:rsidP="00E426C8">
            <w:pPr>
              <w:suppressAutoHyphens/>
              <w:jc w:val="both"/>
              <w:rPr>
                <w:rFonts w:ascii="Times New Roman" w:hAnsi="Times New Roman"/>
                <w:iCs/>
                <w:sz w:val="24"/>
                <w:szCs w:val="24"/>
              </w:rPr>
            </w:pPr>
            <w:r w:rsidRPr="00BA3BE0">
              <w:rPr>
                <w:rFonts w:ascii="Times New Roman" w:hAnsi="Times New Roman"/>
                <w:iCs/>
                <w:sz w:val="24"/>
                <w:szCs w:val="24"/>
              </w:rPr>
              <w:lastRenderedPageBreak/>
              <w:t>ОК 02.</w:t>
            </w:r>
            <w:r w:rsidRPr="00BA3BE0">
              <w:rPr>
                <w:rFonts w:ascii="Times New Roman" w:hAnsi="Times New Roman"/>
                <w:iCs/>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4DE4C8F" w14:textId="77777777" w:rsidR="00F936B1" w:rsidRPr="00BA3BE0" w:rsidRDefault="00F936B1" w:rsidP="00E426C8">
            <w:pPr>
              <w:suppressAutoHyphens/>
              <w:jc w:val="both"/>
              <w:rPr>
                <w:rFonts w:ascii="Times New Roman" w:hAnsi="Times New Roman"/>
                <w:iCs/>
                <w:sz w:val="24"/>
                <w:szCs w:val="24"/>
              </w:rPr>
            </w:pPr>
            <w:r w:rsidRPr="00BA3BE0">
              <w:rPr>
                <w:rFonts w:ascii="Times New Roman" w:hAnsi="Times New Roman"/>
                <w:iCs/>
                <w:sz w:val="24"/>
                <w:szCs w:val="24"/>
              </w:rPr>
              <w:t>ОК 03.</w:t>
            </w:r>
            <w:r w:rsidRPr="00BA3BE0">
              <w:rPr>
                <w:rFonts w:ascii="Times New Roman" w:hAnsi="Times New Roman"/>
                <w:iCs/>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F2BE67C" w14:textId="77777777" w:rsidR="00F936B1" w:rsidRPr="00BA3BE0" w:rsidRDefault="00F936B1" w:rsidP="00E426C8">
            <w:pPr>
              <w:suppressAutoHyphens/>
              <w:jc w:val="both"/>
              <w:rPr>
                <w:rFonts w:ascii="Times New Roman" w:hAnsi="Times New Roman"/>
                <w:iCs/>
                <w:sz w:val="24"/>
                <w:szCs w:val="24"/>
              </w:rPr>
            </w:pPr>
            <w:r w:rsidRPr="00BA3BE0">
              <w:rPr>
                <w:rFonts w:ascii="Times New Roman" w:hAnsi="Times New Roman"/>
                <w:iCs/>
                <w:sz w:val="24"/>
                <w:szCs w:val="24"/>
              </w:rPr>
              <w:t>ОК 04.</w:t>
            </w:r>
            <w:r w:rsidRPr="00BA3BE0">
              <w:rPr>
                <w:rFonts w:ascii="Times New Roman" w:hAnsi="Times New Roman"/>
                <w:iCs/>
                <w:sz w:val="24"/>
                <w:szCs w:val="24"/>
              </w:rPr>
              <w:tab/>
              <w:t>Эффективно взаимодействовать и работать в коллективе и команде</w:t>
            </w:r>
          </w:p>
          <w:p w14:paraId="02360967" w14:textId="77777777" w:rsidR="00F936B1" w:rsidRPr="00BA3BE0" w:rsidRDefault="00F936B1" w:rsidP="00E426C8">
            <w:pPr>
              <w:suppressAutoHyphens/>
              <w:jc w:val="both"/>
              <w:rPr>
                <w:rFonts w:ascii="Times New Roman" w:hAnsi="Times New Roman"/>
                <w:iCs/>
                <w:sz w:val="24"/>
                <w:szCs w:val="24"/>
              </w:rPr>
            </w:pPr>
            <w:r w:rsidRPr="00BA3BE0">
              <w:rPr>
                <w:rFonts w:ascii="Times New Roman" w:hAnsi="Times New Roman"/>
                <w:iCs/>
                <w:sz w:val="24"/>
                <w:szCs w:val="24"/>
              </w:rPr>
              <w:t>ОК 05.</w:t>
            </w:r>
            <w:r w:rsidRPr="00BA3BE0">
              <w:rPr>
                <w:rFonts w:ascii="Times New Roman" w:hAnsi="Times New Roman"/>
                <w:iCs/>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E136CB0" w14:textId="77777777" w:rsidR="00F936B1" w:rsidRPr="00BA3BE0" w:rsidRDefault="00F936B1" w:rsidP="00E426C8">
            <w:pPr>
              <w:suppressAutoHyphens/>
              <w:jc w:val="both"/>
              <w:rPr>
                <w:rFonts w:ascii="Times New Roman" w:hAnsi="Times New Roman"/>
                <w:iCs/>
                <w:sz w:val="24"/>
                <w:szCs w:val="24"/>
              </w:rPr>
            </w:pPr>
            <w:r w:rsidRPr="00BA3BE0">
              <w:rPr>
                <w:rFonts w:ascii="Times New Roman" w:hAnsi="Times New Roman"/>
                <w:iCs/>
                <w:sz w:val="24"/>
                <w:szCs w:val="24"/>
              </w:rPr>
              <w:t>ОК 06.</w:t>
            </w:r>
            <w:r w:rsidRPr="00BA3BE0">
              <w:rPr>
                <w:rFonts w:ascii="Times New Roman" w:hAnsi="Times New Roman"/>
                <w:iCs/>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A3D8596" w14:textId="77777777" w:rsidR="00F936B1" w:rsidRPr="00BA3BE0" w:rsidRDefault="00F936B1" w:rsidP="00E426C8">
            <w:pPr>
              <w:suppressAutoHyphens/>
              <w:jc w:val="both"/>
              <w:rPr>
                <w:rFonts w:ascii="Times New Roman" w:hAnsi="Times New Roman"/>
                <w:iCs/>
                <w:sz w:val="24"/>
                <w:szCs w:val="24"/>
              </w:rPr>
            </w:pPr>
            <w:r w:rsidRPr="00BA3BE0">
              <w:rPr>
                <w:rFonts w:ascii="Times New Roman" w:hAnsi="Times New Roman"/>
                <w:iCs/>
                <w:sz w:val="24"/>
                <w:szCs w:val="24"/>
              </w:rPr>
              <w:t>ОК 07.</w:t>
            </w:r>
            <w:r w:rsidRPr="00BA3BE0">
              <w:rPr>
                <w:rFonts w:ascii="Times New Roman" w:hAnsi="Times New Roman"/>
                <w:iCs/>
                <w:sz w:val="24"/>
                <w:szCs w:val="24"/>
              </w:rPr>
              <w:tab/>
              <w:t>Содействовать сохранению окружающей среды, ресурсосбережению, эффективно действовать в чрезвычайных ситуациях</w:t>
            </w:r>
          </w:p>
          <w:p w14:paraId="253AC0C2" w14:textId="77777777" w:rsidR="00F936B1" w:rsidRPr="00BA3BE0" w:rsidRDefault="00F936B1" w:rsidP="00E426C8">
            <w:pPr>
              <w:suppressAutoHyphens/>
              <w:jc w:val="both"/>
              <w:rPr>
                <w:rFonts w:ascii="Times New Roman" w:hAnsi="Times New Roman"/>
                <w:iCs/>
                <w:sz w:val="24"/>
                <w:szCs w:val="24"/>
              </w:rPr>
            </w:pPr>
            <w:r w:rsidRPr="00BA3BE0">
              <w:rPr>
                <w:rFonts w:ascii="Times New Roman" w:hAnsi="Times New Roman"/>
                <w:iCs/>
                <w:sz w:val="24"/>
                <w:szCs w:val="24"/>
              </w:rPr>
              <w:t>ОК 08.</w:t>
            </w:r>
            <w:r w:rsidRPr="00BA3BE0">
              <w:rPr>
                <w:rFonts w:ascii="Times New Roman" w:hAnsi="Times New Roman"/>
                <w:iCs/>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A01904B" w14:textId="77777777" w:rsidR="00F936B1" w:rsidRPr="00BA3BE0" w:rsidRDefault="00F936B1" w:rsidP="00E426C8">
            <w:pPr>
              <w:suppressAutoHyphens/>
              <w:contextualSpacing/>
              <w:rPr>
                <w:rFonts w:ascii="Times New Roman" w:hAnsi="Times New Roman" w:cs="Times New Roman"/>
                <w:iCs/>
                <w:sz w:val="24"/>
                <w:szCs w:val="24"/>
              </w:rPr>
            </w:pPr>
            <w:r w:rsidRPr="00BA3BE0">
              <w:rPr>
                <w:rFonts w:ascii="Times New Roman" w:hAnsi="Times New Roman"/>
                <w:iCs/>
                <w:sz w:val="24"/>
                <w:szCs w:val="24"/>
              </w:rPr>
              <w:t>ОК 09.</w:t>
            </w:r>
            <w:r w:rsidRPr="00BA3BE0">
              <w:rPr>
                <w:rFonts w:ascii="Times New Roman" w:hAnsi="Times New Roman"/>
                <w:iCs/>
                <w:sz w:val="24"/>
                <w:szCs w:val="24"/>
              </w:rPr>
              <w:tab/>
              <w:t>Пользоваться профессиональной документацией на государственном и иностранном языках</w:t>
            </w:r>
          </w:p>
        </w:tc>
        <w:tc>
          <w:tcPr>
            <w:tcW w:w="1413" w:type="pct"/>
            <w:vMerge/>
          </w:tcPr>
          <w:p w14:paraId="09096178" w14:textId="77777777" w:rsidR="00F936B1" w:rsidRPr="00BA3BE0" w:rsidRDefault="00F936B1" w:rsidP="00E426C8">
            <w:pPr>
              <w:suppressAutoHyphens/>
              <w:contextualSpacing/>
              <w:rPr>
                <w:rFonts w:ascii="Times New Roman" w:hAnsi="Times New Roman" w:cs="Times New Roman"/>
                <w:iCs/>
                <w:sz w:val="24"/>
                <w:szCs w:val="24"/>
              </w:rPr>
            </w:pPr>
          </w:p>
        </w:tc>
        <w:tc>
          <w:tcPr>
            <w:tcW w:w="1234" w:type="pct"/>
            <w:vMerge/>
          </w:tcPr>
          <w:p w14:paraId="47ECF25D" w14:textId="77777777" w:rsidR="00F936B1" w:rsidRPr="00BA3BE0" w:rsidDel="009D5E3A" w:rsidRDefault="00F936B1" w:rsidP="00E426C8">
            <w:pPr>
              <w:suppressAutoHyphens/>
              <w:contextualSpacing/>
              <w:rPr>
                <w:rFonts w:ascii="Times New Roman" w:hAnsi="Times New Roman" w:cs="Times New Roman"/>
                <w:iCs/>
                <w:sz w:val="24"/>
                <w:szCs w:val="24"/>
              </w:rPr>
            </w:pPr>
          </w:p>
        </w:tc>
      </w:tr>
    </w:tbl>
    <w:p w14:paraId="4E1596D7" w14:textId="2D48A633" w:rsidR="00F936B1" w:rsidRPr="00F936B1" w:rsidRDefault="00F936B1" w:rsidP="0044445E">
      <w:pPr>
        <w:pStyle w:val="1f"/>
        <w:rPr>
          <w:rFonts w:ascii="Times New Roman" w:hAnsi="Times New Roman"/>
          <w:lang w:val="ru-RU"/>
        </w:rPr>
      </w:pPr>
    </w:p>
    <w:p w14:paraId="571CC22D" w14:textId="77777777" w:rsidR="00F936B1" w:rsidRPr="00FA680C" w:rsidRDefault="00F936B1" w:rsidP="0044445E">
      <w:pPr>
        <w:pStyle w:val="1f"/>
        <w:rPr>
          <w:rFonts w:ascii="Times New Roman" w:hAnsi="Times New Roman"/>
          <w:b w:val="0"/>
          <w:bCs w:val="0"/>
        </w:rPr>
      </w:pPr>
    </w:p>
    <w:p w14:paraId="45083557" w14:textId="6AB96214" w:rsidR="0044445E" w:rsidRPr="00FB50A0" w:rsidRDefault="0044445E" w:rsidP="00C37EBF">
      <w:pPr>
        <w:jc w:val="right"/>
        <w:rPr>
          <w:rFonts w:ascii="Times New Roman" w:hAnsi="Times New Roman" w:cs="Times New Roman"/>
          <w:b/>
          <w:bCs/>
          <w:sz w:val="18"/>
          <w:szCs w:val="18"/>
        </w:rPr>
      </w:pPr>
      <w:r>
        <w:rPr>
          <w:rFonts w:ascii="Times New Roman" w:hAnsi="Times New Roman" w:cs="Times New Roman"/>
          <w:b/>
          <w:bCs/>
          <w:sz w:val="24"/>
          <w:szCs w:val="24"/>
        </w:rPr>
        <w:br w:type="page"/>
      </w:r>
      <w:r w:rsidR="00C37EBF" w:rsidRPr="00FB50A0">
        <w:rPr>
          <w:rFonts w:ascii="Times New Roman" w:hAnsi="Times New Roman" w:cs="Times New Roman"/>
          <w:b/>
          <w:bCs/>
          <w:sz w:val="18"/>
          <w:szCs w:val="18"/>
        </w:rPr>
        <w:lastRenderedPageBreak/>
        <w:t xml:space="preserve"> </w:t>
      </w:r>
    </w:p>
    <w:sectPr w:rsidR="0044445E"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C8669" w14:textId="77777777" w:rsidR="00D212FB" w:rsidRDefault="00D212FB" w:rsidP="00A858FE">
      <w:r>
        <w:separator/>
      </w:r>
    </w:p>
  </w:endnote>
  <w:endnote w:type="continuationSeparator" w:id="0">
    <w:p w14:paraId="798C89C2" w14:textId="77777777" w:rsidR="00D212FB" w:rsidRDefault="00D212F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2A140" w14:textId="77777777" w:rsidR="00D212FB" w:rsidRDefault="00D212FB" w:rsidP="00A858FE">
      <w:r>
        <w:separator/>
      </w:r>
    </w:p>
  </w:footnote>
  <w:footnote w:type="continuationSeparator" w:id="0">
    <w:p w14:paraId="16F3641F" w14:textId="77777777" w:rsidR="00D212FB" w:rsidRDefault="00D212FB" w:rsidP="00A858FE">
      <w:r>
        <w:continuationSeparator/>
      </w:r>
    </w:p>
  </w:footnote>
  <w:footnote w:id="1">
    <w:p w14:paraId="2A0D2DB2" w14:textId="2F518BCD" w:rsidR="00E426C8" w:rsidRPr="009D60E9" w:rsidRDefault="00E426C8" w:rsidP="009D60E9">
      <w:pPr>
        <w:pStyle w:val="af1"/>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7B616" w14:textId="77777777" w:rsidR="00E426C8" w:rsidRDefault="00E426C8">
    <w:pPr>
      <w:pStyle w:val="ac"/>
      <w:jc w:val="center"/>
    </w:pPr>
    <w:r>
      <w:fldChar w:fldCharType="begin"/>
    </w:r>
    <w:r>
      <w:instrText xml:space="preserve"> PAGE   \* MERGEFORMAT </w:instrText>
    </w:r>
    <w:r>
      <w:fldChar w:fldCharType="separate"/>
    </w:r>
    <w:r>
      <w:rPr>
        <w:noProof/>
      </w:rPr>
      <w:t>48</w:t>
    </w:r>
    <w:r>
      <w:rPr>
        <w:noProof/>
      </w:rPr>
      <w:fldChar w:fldCharType="end"/>
    </w:r>
  </w:p>
  <w:p w14:paraId="5AA1732F" w14:textId="77777777" w:rsidR="00E426C8" w:rsidRDefault="00E426C8">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201680"/>
      <w:docPartObj>
        <w:docPartGallery w:val="Page Numbers (Top of Page)"/>
        <w:docPartUnique/>
      </w:docPartObj>
    </w:sdtPr>
    <w:sdtEndPr/>
    <w:sdtContent>
      <w:p w14:paraId="104A5AE3" w14:textId="0CD021D6" w:rsidR="00E426C8" w:rsidRDefault="00E426C8">
        <w:pPr>
          <w:pStyle w:val="ac"/>
          <w:jc w:val="center"/>
        </w:pPr>
        <w:r>
          <w:fldChar w:fldCharType="begin"/>
        </w:r>
        <w:r>
          <w:instrText>PAGE   \* MERGEFORMAT</w:instrText>
        </w:r>
        <w:r>
          <w:fldChar w:fldCharType="separate"/>
        </w:r>
        <w:r w:rsidR="00170698">
          <w:rPr>
            <w:noProof/>
          </w:rPr>
          <w:t>1</w:t>
        </w:r>
        <w:r>
          <w:fldChar w:fldCharType="end"/>
        </w:r>
      </w:p>
    </w:sdtContent>
  </w:sdt>
  <w:p w14:paraId="0F8D60F4" w14:textId="77777777" w:rsidR="00E426C8" w:rsidRDefault="00E426C8">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E426C8" w:rsidRDefault="00E426C8">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426C8" w:rsidRDefault="00E426C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1309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506C4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C7304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2E641B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7"/>
  </w:num>
  <w:num w:numId="3">
    <w:abstractNumId w:val="13"/>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6"/>
  </w:num>
  <w:num w:numId="13">
    <w:abstractNumId w:val="15"/>
  </w:num>
  <w:num w:numId="14">
    <w:abstractNumId w:val="1"/>
  </w:num>
  <w:num w:numId="15">
    <w:abstractNumId w:val="10"/>
  </w:num>
  <w:num w:numId="16">
    <w:abstractNumId w:val="0"/>
  </w:num>
  <w:num w:numId="1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3D7A"/>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4EB2"/>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0698"/>
    <w:rsid w:val="001718B9"/>
    <w:rsid w:val="00171C3B"/>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2A35"/>
    <w:rsid w:val="002B3299"/>
    <w:rsid w:val="002B46FC"/>
    <w:rsid w:val="002C3739"/>
    <w:rsid w:val="002C4B17"/>
    <w:rsid w:val="002C75C7"/>
    <w:rsid w:val="002D0503"/>
    <w:rsid w:val="002D49B6"/>
    <w:rsid w:val="002E5A9A"/>
    <w:rsid w:val="002E64F6"/>
    <w:rsid w:val="002E6F96"/>
    <w:rsid w:val="002E752C"/>
    <w:rsid w:val="002F03DF"/>
    <w:rsid w:val="002F1408"/>
    <w:rsid w:val="002F19AE"/>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04A"/>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2EBC"/>
    <w:rsid w:val="003E3944"/>
    <w:rsid w:val="003E53A2"/>
    <w:rsid w:val="003E679E"/>
    <w:rsid w:val="003E7D10"/>
    <w:rsid w:val="003F0AC0"/>
    <w:rsid w:val="003F2DBF"/>
    <w:rsid w:val="003F46FC"/>
    <w:rsid w:val="003F6821"/>
    <w:rsid w:val="003F7632"/>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19DE"/>
    <w:rsid w:val="00443FB5"/>
    <w:rsid w:val="0044445E"/>
    <w:rsid w:val="0044451D"/>
    <w:rsid w:val="00453ED1"/>
    <w:rsid w:val="00456D18"/>
    <w:rsid w:val="0045771E"/>
    <w:rsid w:val="00457DBB"/>
    <w:rsid w:val="004603A3"/>
    <w:rsid w:val="00460F65"/>
    <w:rsid w:val="004626BE"/>
    <w:rsid w:val="004667F3"/>
    <w:rsid w:val="004722A0"/>
    <w:rsid w:val="004806A0"/>
    <w:rsid w:val="004809D9"/>
    <w:rsid w:val="00490CA2"/>
    <w:rsid w:val="00494B4A"/>
    <w:rsid w:val="004A1B5A"/>
    <w:rsid w:val="004A715C"/>
    <w:rsid w:val="004A7CA8"/>
    <w:rsid w:val="004B0152"/>
    <w:rsid w:val="004B0E9E"/>
    <w:rsid w:val="004B2C5C"/>
    <w:rsid w:val="004B2C7D"/>
    <w:rsid w:val="004B40E8"/>
    <w:rsid w:val="004B4175"/>
    <w:rsid w:val="004C2EC8"/>
    <w:rsid w:val="004C3CA8"/>
    <w:rsid w:val="004C66DC"/>
    <w:rsid w:val="004D0C83"/>
    <w:rsid w:val="004D41E5"/>
    <w:rsid w:val="004D63BD"/>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464A"/>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65237"/>
    <w:rsid w:val="00574913"/>
    <w:rsid w:val="0058000F"/>
    <w:rsid w:val="00581940"/>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C77"/>
    <w:rsid w:val="005E1251"/>
    <w:rsid w:val="005E2A95"/>
    <w:rsid w:val="005E666F"/>
    <w:rsid w:val="005E767F"/>
    <w:rsid w:val="005E7DB9"/>
    <w:rsid w:val="005F254D"/>
    <w:rsid w:val="005F3BA8"/>
    <w:rsid w:val="005F440C"/>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640"/>
    <w:rsid w:val="00693608"/>
    <w:rsid w:val="00693846"/>
    <w:rsid w:val="00695CBD"/>
    <w:rsid w:val="00697D60"/>
    <w:rsid w:val="006A4AF7"/>
    <w:rsid w:val="006A5CE2"/>
    <w:rsid w:val="006A77F8"/>
    <w:rsid w:val="006B0501"/>
    <w:rsid w:val="006B1F6D"/>
    <w:rsid w:val="006B29DD"/>
    <w:rsid w:val="006B42A5"/>
    <w:rsid w:val="006B70EE"/>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0B88"/>
    <w:rsid w:val="007533BF"/>
    <w:rsid w:val="0075494A"/>
    <w:rsid w:val="00754BF2"/>
    <w:rsid w:val="0076088E"/>
    <w:rsid w:val="00761C8A"/>
    <w:rsid w:val="00762720"/>
    <w:rsid w:val="0076514F"/>
    <w:rsid w:val="007661E7"/>
    <w:rsid w:val="0077014D"/>
    <w:rsid w:val="00770390"/>
    <w:rsid w:val="00774C93"/>
    <w:rsid w:val="00774CB0"/>
    <w:rsid w:val="00781491"/>
    <w:rsid w:val="00782EFC"/>
    <w:rsid w:val="00783A45"/>
    <w:rsid w:val="00784597"/>
    <w:rsid w:val="00784B56"/>
    <w:rsid w:val="00785307"/>
    <w:rsid w:val="007863C1"/>
    <w:rsid w:val="007900D3"/>
    <w:rsid w:val="007A0390"/>
    <w:rsid w:val="007A0937"/>
    <w:rsid w:val="007A1BB6"/>
    <w:rsid w:val="007A233F"/>
    <w:rsid w:val="007A3831"/>
    <w:rsid w:val="007A41EE"/>
    <w:rsid w:val="007A5964"/>
    <w:rsid w:val="007B0B1F"/>
    <w:rsid w:val="007B0D1E"/>
    <w:rsid w:val="007B344B"/>
    <w:rsid w:val="007B4E02"/>
    <w:rsid w:val="007B5CC1"/>
    <w:rsid w:val="007B619A"/>
    <w:rsid w:val="007B65C6"/>
    <w:rsid w:val="007B6DA2"/>
    <w:rsid w:val="007B7911"/>
    <w:rsid w:val="007C2049"/>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3DC6"/>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F99"/>
    <w:rsid w:val="008C3358"/>
    <w:rsid w:val="008C3C0E"/>
    <w:rsid w:val="008D00EF"/>
    <w:rsid w:val="008D16EE"/>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3A7"/>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4BBD"/>
    <w:rsid w:val="00985111"/>
    <w:rsid w:val="00985130"/>
    <w:rsid w:val="00986EEC"/>
    <w:rsid w:val="00987700"/>
    <w:rsid w:val="00987E61"/>
    <w:rsid w:val="00990BCD"/>
    <w:rsid w:val="009A1DFB"/>
    <w:rsid w:val="009A4D9F"/>
    <w:rsid w:val="009B6A77"/>
    <w:rsid w:val="009B7136"/>
    <w:rsid w:val="009C121E"/>
    <w:rsid w:val="009C2C4C"/>
    <w:rsid w:val="009C3570"/>
    <w:rsid w:val="009C5AF6"/>
    <w:rsid w:val="009D116C"/>
    <w:rsid w:val="009D60E9"/>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2D2B"/>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7CC"/>
    <w:rsid w:val="00AC58B5"/>
    <w:rsid w:val="00AD1AEA"/>
    <w:rsid w:val="00AD32F1"/>
    <w:rsid w:val="00AE4631"/>
    <w:rsid w:val="00AE57D4"/>
    <w:rsid w:val="00AE6F05"/>
    <w:rsid w:val="00AE734A"/>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BE0"/>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37EBF"/>
    <w:rsid w:val="00C40043"/>
    <w:rsid w:val="00C455CE"/>
    <w:rsid w:val="00C4573C"/>
    <w:rsid w:val="00C460EE"/>
    <w:rsid w:val="00C471C3"/>
    <w:rsid w:val="00C500FE"/>
    <w:rsid w:val="00C55112"/>
    <w:rsid w:val="00C61263"/>
    <w:rsid w:val="00C618CF"/>
    <w:rsid w:val="00C632F2"/>
    <w:rsid w:val="00C63897"/>
    <w:rsid w:val="00C64571"/>
    <w:rsid w:val="00C7085A"/>
    <w:rsid w:val="00C712C3"/>
    <w:rsid w:val="00C7352F"/>
    <w:rsid w:val="00C73D3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727"/>
    <w:rsid w:val="00CD2973"/>
    <w:rsid w:val="00CD4574"/>
    <w:rsid w:val="00CD7BAB"/>
    <w:rsid w:val="00CE7D23"/>
    <w:rsid w:val="00CF71C2"/>
    <w:rsid w:val="00D005AA"/>
    <w:rsid w:val="00D03070"/>
    <w:rsid w:val="00D0680D"/>
    <w:rsid w:val="00D1179D"/>
    <w:rsid w:val="00D132AD"/>
    <w:rsid w:val="00D16112"/>
    <w:rsid w:val="00D170EC"/>
    <w:rsid w:val="00D212FB"/>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3D1C"/>
    <w:rsid w:val="00D67E36"/>
    <w:rsid w:val="00D742DE"/>
    <w:rsid w:val="00D76A10"/>
    <w:rsid w:val="00D778FA"/>
    <w:rsid w:val="00D77A1B"/>
    <w:rsid w:val="00D820D4"/>
    <w:rsid w:val="00D825F9"/>
    <w:rsid w:val="00D84816"/>
    <w:rsid w:val="00D85632"/>
    <w:rsid w:val="00D86513"/>
    <w:rsid w:val="00D86789"/>
    <w:rsid w:val="00D902F4"/>
    <w:rsid w:val="00D91ADA"/>
    <w:rsid w:val="00D93919"/>
    <w:rsid w:val="00D94E86"/>
    <w:rsid w:val="00D9514F"/>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66"/>
    <w:rsid w:val="00E129BC"/>
    <w:rsid w:val="00E1568D"/>
    <w:rsid w:val="00E17F05"/>
    <w:rsid w:val="00E22BB1"/>
    <w:rsid w:val="00E2393C"/>
    <w:rsid w:val="00E35630"/>
    <w:rsid w:val="00E35BDB"/>
    <w:rsid w:val="00E370AF"/>
    <w:rsid w:val="00E40A99"/>
    <w:rsid w:val="00E40C10"/>
    <w:rsid w:val="00E41C93"/>
    <w:rsid w:val="00E426C8"/>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6DCD"/>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2D5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36B1"/>
    <w:rsid w:val="00F94F60"/>
    <w:rsid w:val="00F9569D"/>
    <w:rsid w:val="00FA67F6"/>
    <w:rsid w:val="00FA77B1"/>
    <w:rsid w:val="00FA78A3"/>
    <w:rsid w:val="00FB2082"/>
    <w:rsid w:val="00FB371B"/>
    <w:rsid w:val="00FB3C73"/>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6B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784597"/>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444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190EF-040E-4D0D-96F7-E6D7DC5B0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4133</Words>
  <Characters>23561</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gramash-nm</cp:lastModifiedBy>
  <cp:revision>2</cp:revision>
  <cp:lastPrinted>2023-04-28T08:44:00Z</cp:lastPrinted>
  <dcterms:created xsi:type="dcterms:W3CDTF">2026-01-30T08:21:00Z</dcterms:created>
  <dcterms:modified xsi:type="dcterms:W3CDTF">2026-01-30T08:21:00Z</dcterms:modified>
</cp:coreProperties>
</file>