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1340F" w14:textId="77777777" w:rsidR="00D82674" w:rsidRDefault="003B1016" w:rsidP="002A17BC">
      <w:pPr>
        <w:spacing w:after="0"/>
        <w:ind w:firstLine="709"/>
        <w:jc w:val="right"/>
        <w:rPr>
          <w:rFonts w:ascii="Times New Roman" w:hAnsi="Times New Roman"/>
          <w:sz w:val="24"/>
          <w:szCs w:val="24"/>
        </w:rPr>
      </w:pPr>
      <w:bookmarkStart w:id="0" w:name="_GoBack"/>
      <w:bookmarkEnd w:id="0"/>
      <w:r>
        <w:rPr>
          <w:rFonts w:ascii="Times New Roman" w:hAnsi="Times New Roman"/>
          <w:sz w:val="24"/>
          <w:szCs w:val="24"/>
        </w:rPr>
        <w:t xml:space="preserve">Приложение 2.13 </w:t>
      </w:r>
    </w:p>
    <w:p w14:paraId="0458BDFC" w14:textId="77777777" w:rsidR="00251A75" w:rsidRDefault="003B1016" w:rsidP="00251A75">
      <w:pPr>
        <w:spacing w:line="181" w:lineRule="atLeast"/>
        <w:ind w:right="-1" w:firstLine="851"/>
        <w:contextualSpacing/>
        <w:jc w:val="right"/>
        <w:rPr>
          <w:rFonts w:ascii="Times New Roman" w:hAnsi="Times New Roman" w:cs="Times New Roman"/>
          <w:sz w:val="24"/>
          <w:szCs w:val="24"/>
        </w:rPr>
      </w:pPr>
      <w:r>
        <w:rPr>
          <w:rFonts w:ascii="Times New Roman" w:hAnsi="Times New Roman"/>
          <w:sz w:val="24"/>
          <w:szCs w:val="24"/>
        </w:rPr>
        <w:t xml:space="preserve">к ОП СПО по </w:t>
      </w:r>
      <w:r w:rsidR="00251A75">
        <w:rPr>
          <w:rFonts w:ascii="Times New Roman" w:hAnsi="Times New Roman" w:cs="Times New Roman"/>
          <w:sz w:val="24"/>
          <w:szCs w:val="24"/>
        </w:rPr>
        <w:t>профессии</w:t>
      </w:r>
    </w:p>
    <w:p w14:paraId="5B7D1E13" w14:textId="77777777" w:rsidR="00251A75" w:rsidRPr="00F8777A" w:rsidRDefault="00251A75" w:rsidP="00251A75">
      <w:pPr>
        <w:spacing w:line="276" w:lineRule="auto"/>
        <w:ind w:right="-1" w:firstLine="851"/>
        <w:contextualSpacing/>
        <w:jc w:val="right"/>
        <w:outlineLvl w:val="1"/>
        <w:rPr>
          <w:rFonts w:ascii="Times New Roman" w:hAnsi="Times New Roman" w:cs="Times New Roman"/>
          <w:b/>
          <w:bCs/>
          <w:sz w:val="24"/>
          <w:szCs w:val="24"/>
        </w:rPr>
      </w:pPr>
      <w:r w:rsidRPr="00F8777A">
        <w:rPr>
          <w:rFonts w:ascii="Times New Roman" w:hAnsi="Times New Roman" w:cs="Times New Roman"/>
          <w:b/>
          <w:bCs/>
          <w:sz w:val="24"/>
          <w:szCs w:val="24"/>
        </w:rPr>
        <w:t xml:space="preserve">15.01.38 Оператор-наладчик </w:t>
      </w:r>
    </w:p>
    <w:p w14:paraId="6243577B" w14:textId="69F79B36" w:rsidR="00D82674" w:rsidRDefault="00251A75" w:rsidP="00251A75">
      <w:pPr>
        <w:spacing w:after="0"/>
        <w:ind w:firstLine="709"/>
        <w:jc w:val="right"/>
        <w:rPr>
          <w:rFonts w:ascii="Times New Roman" w:hAnsi="Times New Roman"/>
          <w:sz w:val="24"/>
          <w:szCs w:val="24"/>
        </w:rPr>
      </w:pPr>
      <w:r w:rsidRPr="00F8777A">
        <w:rPr>
          <w:rFonts w:ascii="Times New Roman" w:hAnsi="Times New Roman" w:cs="Times New Roman"/>
          <w:b/>
          <w:bCs/>
          <w:sz w:val="24"/>
          <w:szCs w:val="24"/>
        </w:rPr>
        <w:t>металлообрабатывающих станков</w:t>
      </w:r>
    </w:p>
    <w:p w14:paraId="4C80071E" w14:textId="77777777" w:rsidR="00D82674" w:rsidRDefault="00D82674" w:rsidP="002A17BC">
      <w:pPr>
        <w:spacing w:after="0"/>
        <w:ind w:firstLine="709"/>
        <w:jc w:val="right"/>
        <w:rPr>
          <w:rFonts w:ascii="Times New Roman" w:hAnsi="Times New Roman"/>
          <w:sz w:val="24"/>
          <w:szCs w:val="24"/>
        </w:rPr>
      </w:pPr>
    </w:p>
    <w:p w14:paraId="669DD6EC" w14:textId="77777777" w:rsidR="00D82674" w:rsidRDefault="003B1016" w:rsidP="002A17BC">
      <w:pPr>
        <w:spacing w:after="0"/>
        <w:ind w:firstLine="709"/>
        <w:jc w:val="center"/>
        <w:rPr>
          <w:rFonts w:ascii="Times New Roman" w:hAnsi="Times New Roman"/>
          <w:sz w:val="24"/>
          <w:szCs w:val="24"/>
        </w:rPr>
      </w:pPr>
      <w:r>
        <w:rPr>
          <w:rFonts w:ascii="Times New Roman" w:hAnsi="Times New Roman"/>
          <w:sz w:val="24"/>
          <w:szCs w:val="24"/>
        </w:rPr>
        <w:t>Министерство образования Московской области</w:t>
      </w:r>
    </w:p>
    <w:p w14:paraId="504B1172" w14:textId="77777777" w:rsidR="00D82674" w:rsidRDefault="003B1016" w:rsidP="002A17BC">
      <w:pPr>
        <w:spacing w:after="0"/>
        <w:ind w:firstLine="709"/>
        <w:jc w:val="center"/>
        <w:rPr>
          <w:rFonts w:ascii="Times New Roman" w:hAnsi="Times New Roman"/>
          <w:sz w:val="24"/>
          <w:szCs w:val="24"/>
        </w:rPr>
      </w:pPr>
      <w:r>
        <w:rPr>
          <w:rFonts w:ascii="Times New Roman" w:hAnsi="Times New Roman"/>
          <w:sz w:val="24"/>
          <w:szCs w:val="24"/>
        </w:rPr>
        <w:t xml:space="preserve"> государственное бюджетное профессиональное образовательное учреждение </w:t>
      </w:r>
    </w:p>
    <w:p w14:paraId="6AE929F6" w14:textId="77777777" w:rsidR="00D82674" w:rsidRDefault="003B1016" w:rsidP="002A17BC">
      <w:pPr>
        <w:spacing w:after="0"/>
        <w:ind w:firstLine="709"/>
        <w:jc w:val="center"/>
        <w:rPr>
          <w:rFonts w:ascii="Times New Roman" w:hAnsi="Times New Roman"/>
          <w:sz w:val="24"/>
          <w:szCs w:val="24"/>
        </w:rPr>
      </w:pPr>
      <w:r>
        <w:rPr>
          <w:rFonts w:ascii="Times New Roman" w:hAnsi="Times New Roman"/>
          <w:sz w:val="24"/>
          <w:szCs w:val="24"/>
        </w:rPr>
        <w:t>Московской области "Красногорский колледж"</w:t>
      </w:r>
    </w:p>
    <w:p w14:paraId="0DFBC39F" w14:textId="77777777" w:rsidR="00D82674" w:rsidRDefault="00D82674" w:rsidP="002A17BC">
      <w:pPr>
        <w:spacing w:after="0"/>
        <w:ind w:firstLine="709"/>
        <w:jc w:val="right"/>
        <w:rPr>
          <w:rFonts w:ascii="Times New Roman" w:hAnsi="Times New Roman"/>
          <w:sz w:val="24"/>
          <w:szCs w:val="24"/>
        </w:rPr>
      </w:pPr>
    </w:p>
    <w:p w14:paraId="0E8C6AFB" w14:textId="77777777" w:rsidR="00D82674" w:rsidRDefault="00D82674" w:rsidP="002A17BC">
      <w:pPr>
        <w:spacing w:after="0"/>
        <w:ind w:firstLine="709"/>
        <w:jc w:val="right"/>
        <w:rPr>
          <w:rFonts w:ascii="Times New Roman" w:hAnsi="Times New Roman"/>
          <w:sz w:val="24"/>
          <w:szCs w:val="24"/>
        </w:rPr>
      </w:pPr>
    </w:p>
    <w:p w14:paraId="3BF0C5D9" w14:textId="77777777" w:rsidR="00D82674" w:rsidRDefault="00D82674" w:rsidP="002A17BC">
      <w:pPr>
        <w:spacing w:after="0"/>
        <w:ind w:firstLine="709"/>
        <w:jc w:val="right"/>
        <w:rPr>
          <w:rFonts w:ascii="Times New Roman" w:hAnsi="Times New Roman"/>
          <w:sz w:val="24"/>
          <w:szCs w:val="24"/>
        </w:rPr>
      </w:pPr>
    </w:p>
    <w:p w14:paraId="1EE2E52F" w14:textId="77777777" w:rsidR="00D82674" w:rsidRDefault="00D82674" w:rsidP="002A17BC">
      <w:pPr>
        <w:spacing w:after="0"/>
        <w:ind w:firstLine="709"/>
        <w:jc w:val="right"/>
        <w:rPr>
          <w:rFonts w:ascii="Times New Roman" w:hAnsi="Times New Roman"/>
          <w:sz w:val="24"/>
          <w:szCs w:val="24"/>
        </w:rPr>
      </w:pPr>
    </w:p>
    <w:p w14:paraId="017EFD44" w14:textId="77777777" w:rsidR="00D82674" w:rsidRDefault="00D82674" w:rsidP="002A17BC">
      <w:pPr>
        <w:spacing w:after="0"/>
        <w:ind w:firstLine="709"/>
        <w:jc w:val="center"/>
        <w:rPr>
          <w:rFonts w:ascii="Times New Roman" w:hAnsi="Times New Roman"/>
          <w:sz w:val="24"/>
          <w:szCs w:val="24"/>
        </w:rPr>
      </w:pPr>
    </w:p>
    <w:p w14:paraId="7FC6CE39" w14:textId="77777777" w:rsidR="00D82674" w:rsidRDefault="00D82674" w:rsidP="002A17BC">
      <w:pPr>
        <w:spacing w:after="0"/>
        <w:ind w:firstLine="709"/>
        <w:jc w:val="center"/>
        <w:rPr>
          <w:rFonts w:ascii="Times New Roman" w:hAnsi="Times New Roman"/>
          <w:sz w:val="24"/>
          <w:szCs w:val="24"/>
        </w:rPr>
      </w:pPr>
    </w:p>
    <w:p w14:paraId="08E26D94" w14:textId="77777777" w:rsidR="00D82674" w:rsidRDefault="00D82674" w:rsidP="002A17BC">
      <w:pPr>
        <w:spacing w:after="0"/>
        <w:ind w:firstLine="709"/>
        <w:jc w:val="center"/>
        <w:rPr>
          <w:rFonts w:ascii="Times New Roman" w:hAnsi="Times New Roman"/>
          <w:sz w:val="24"/>
          <w:szCs w:val="24"/>
        </w:rPr>
      </w:pPr>
    </w:p>
    <w:p w14:paraId="719271FF" w14:textId="77777777" w:rsidR="00D82674" w:rsidRDefault="00D82674" w:rsidP="002A17BC">
      <w:pPr>
        <w:spacing w:after="0"/>
        <w:ind w:firstLine="709"/>
        <w:jc w:val="center"/>
        <w:rPr>
          <w:rFonts w:ascii="Times New Roman" w:hAnsi="Times New Roman"/>
          <w:sz w:val="24"/>
          <w:szCs w:val="24"/>
        </w:rPr>
      </w:pPr>
    </w:p>
    <w:p w14:paraId="1A2C3C6C" w14:textId="77777777" w:rsidR="00D82674" w:rsidRDefault="00D82674" w:rsidP="002A17BC">
      <w:pPr>
        <w:spacing w:after="0"/>
        <w:ind w:firstLine="709"/>
        <w:jc w:val="center"/>
        <w:rPr>
          <w:rFonts w:ascii="Times New Roman" w:hAnsi="Times New Roman"/>
          <w:sz w:val="24"/>
          <w:szCs w:val="24"/>
        </w:rPr>
      </w:pPr>
    </w:p>
    <w:p w14:paraId="2E16CD95" w14:textId="77777777" w:rsidR="00D82674" w:rsidRDefault="00D82674" w:rsidP="002A17BC">
      <w:pPr>
        <w:spacing w:after="0"/>
        <w:ind w:firstLine="709"/>
        <w:jc w:val="center"/>
        <w:rPr>
          <w:rFonts w:ascii="Times New Roman" w:hAnsi="Times New Roman"/>
          <w:sz w:val="24"/>
          <w:szCs w:val="24"/>
        </w:rPr>
      </w:pPr>
    </w:p>
    <w:p w14:paraId="3BD99882" w14:textId="77777777" w:rsidR="00D82674" w:rsidRDefault="00D82674" w:rsidP="002A17BC">
      <w:pPr>
        <w:spacing w:after="0"/>
        <w:ind w:firstLine="709"/>
        <w:jc w:val="center"/>
        <w:rPr>
          <w:rFonts w:ascii="Times New Roman" w:hAnsi="Times New Roman"/>
          <w:sz w:val="24"/>
          <w:szCs w:val="24"/>
        </w:rPr>
      </w:pPr>
    </w:p>
    <w:p w14:paraId="25BC82BA" w14:textId="77777777" w:rsidR="00D82674" w:rsidRDefault="00D82674" w:rsidP="002A17BC">
      <w:pPr>
        <w:spacing w:after="0"/>
        <w:ind w:firstLine="709"/>
        <w:jc w:val="center"/>
        <w:rPr>
          <w:rFonts w:ascii="Times New Roman" w:hAnsi="Times New Roman"/>
          <w:sz w:val="24"/>
          <w:szCs w:val="24"/>
        </w:rPr>
      </w:pPr>
    </w:p>
    <w:p w14:paraId="4BEFE8B2" w14:textId="77777777" w:rsidR="00D82674" w:rsidRDefault="00D82674" w:rsidP="002A17BC">
      <w:pPr>
        <w:spacing w:after="0"/>
        <w:ind w:firstLine="709"/>
        <w:jc w:val="center"/>
        <w:rPr>
          <w:rFonts w:ascii="Times New Roman" w:hAnsi="Times New Roman"/>
          <w:b/>
          <w:bCs/>
          <w:sz w:val="28"/>
          <w:szCs w:val="28"/>
        </w:rPr>
      </w:pPr>
    </w:p>
    <w:p w14:paraId="4DBEC74F" w14:textId="77777777" w:rsidR="00D82674" w:rsidRDefault="00D82674" w:rsidP="002A17BC">
      <w:pPr>
        <w:spacing w:after="0"/>
        <w:ind w:firstLine="709"/>
        <w:jc w:val="center"/>
        <w:rPr>
          <w:rFonts w:ascii="Times New Roman" w:hAnsi="Times New Roman"/>
          <w:b/>
          <w:bCs/>
          <w:sz w:val="28"/>
          <w:szCs w:val="28"/>
        </w:rPr>
      </w:pPr>
    </w:p>
    <w:p w14:paraId="2AF108F4" w14:textId="77777777" w:rsidR="00D82674" w:rsidRDefault="00D82674" w:rsidP="002A17BC">
      <w:pPr>
        <w:spacing w:after="0"/>
        <w:ind w:firstLine="709"/>
        <w:jc w:val="center"/>
        <w:rPr>
          <w:rFonts w:ascii="Times New Roman" w:hAnsi="Times New Roman"/>
          <w:b/>
          <w:bCs/>
          <w:sz w:val="28"/>
          <w:szCs w:val="28"/>
        </w:rPr>
      </w:pPr>
    </w:p>
    <w:p w14:paraId="7BF137A7" w14:textId="77777777" w:rsidR="00D82674" w:rsidRDefault="003B1016" w:rsidP="002A17BC">
      <w:pPr>
        <w:spacing w:after="0"/>
        <w:ind w:firstLine="709"/>
        <w:jc w:val="center"/>
        <w:rPr>
          <w:rFonts w:ascii="Times New Roman" w:hAnsi="Times New Roman"/>
          <w:b/>
          <w:bCs/>
          <w:sz w:val="28"/>
          <w:szCs w:val="28"/>
        </w:rPr>
      </w:pPr>
      <w:r>
        <w:rPr>
          <w:rFonts w:ascii="Times New Roman" w:hAnsi="Times New Roman"/>
          <w:b/>
          <w:bCs/>
          <w:sz w:val="28"/>
          <w:szCs w:val="28"/>
        </w:rPr>
        <w:t>РАБОЧАЯ ПРОГРАММА УЧЕБНОЙ ДИСЦИПЛИНЫ</w:t>
      </w:r>
    </w:p>
    <w:p w14:paraId="6FF0F8A7" w14:textId="77777777" w:rsidR="00D82674" w:rsidRDefault="00D82674" w:rsidP="002A17BC">
      <w:pPr>
        <w:spacing w:after="0"/>
        <w:ind w:firstLine="709"/>
        <w:jc w:val="center"/>
        <w:rPr>
          <w:rFonts w:ascii="Times New Roman" w:hAnsi="Times New Roman"/>
          <w:sz w:val="28"/>
          <w:szCs w:val="28"/>
        </w:rPr>
      </w:pPr>
    </w:p>
    <w:p w14:paraId="0A800998" w14:textId="77777777" w:rsidR="00D82674" w:rsidRDefault="002A17BC" w:rsidP="002A17BC">
      <w:pPr>
        <w:pStyle w:val="11"/>
        <w:spacing w:before="0"/>
        <w:ind w:firstLine="709"/>
        <w:jc w:val="center"/>
        <w:rPr>
          <w:rFonts w:ascii="Times New Roman" w:hAnsi="Times New Roman" w:cs="Times New Roman"/>
          <w:bCs/>
          <w:sz w:val="28"/>
          <w:szCs w:val="28"/>
        </w:rPr>
      </w:pPr>
      <w:r>
        <w:rPr>
          <w:rFonts w:ascii="Times New Roman" w:hAnsi="Times New Roman" w:cs="Times New Roman"/>
          <w:bCs/>
          <w:sz w:val="28"/>
          <w:szCs w:val="28"/>
        </w:rPr>
        <w:t xml:space="preserve">ООД.13 </w:t>
      </w:r>
      <w:r w:rsidR="003B1016">
        <w:rPr>
          <w:rFonts w:ascii="Times New Roman" w:hAnsi="Times New Roman" w:cs="Times New Roman"/>
          <w:bCs/>
          <w:sz w:val="28"/>
          <w:szCs w:val="28"/>
        </w:rPr>
        <w:t>БИОЛОГИЯ</w:t>
      </w:r>
    </w:p>
    <w:p w14:paraId="6CFCC77C" w14:textId="77777777" w:rsidR="00D82674" w:rsidRDefault="00D82674" w:rsidP="002A17BC">
      <w:pPr>
        <w:spacing w:after="0"/>
        <w:ind w:firstLine="709"/>
        <w:jc w:val="center"/>
        <w:rPr>
          <w:rFonts w:ascii="Times New Roman" w:hAnsi="Times New Roman"/>
          <w:sz w:val="28"/>
          <w:szCs w:val="28"/>
        </w:rPr>
      </w:pPr>
    </w:p>
    <w:p w14:paraId="387DD3E3" w14:textId="77777777" w:rsidR="00D82674" w:rsidRDefault="00D82674" w:rsidP="002A17BC">
      <w:pPr>
        <w:pStyle w:val="11"/>
        <w:spacing w:before="0"/>
        <w:ind w:firstLine="709"/>
        <w:jc w:val="center"/>
        <w:rPr>
          <w:rFonts w:ascii="Times New Roman" w:hAnsi="Times New Roman" w:cs="Times New Roman"/>
          <w:sz w:val="24"/>
          <w:szCs w:val="24"/>
        </w:rPr>
      </w:pPr>
    </w:p>
    <w:p w14:paraId="4E367E69" w14:textId="77777777" w:rsidR="00D82674" w:rsidRDefault="00D82674" w:rsidP="002A17BC">
      <w:pPr>
        <w:spacing w:after="0"/>
        <w:ind w:firstLine="709"/>
        <w:jc w:val="center"/>
        <w:rPr>
          <w:rFonts w:ascii="Times New Roman" w:hAnsi="Times New Roman"/>
          <w:sz w:val="24"/>
          <w:szCs w:val="24"/>
        </w:rPr>
      </w:pPr>
    </w:p>
    <w:p w14:paraId="1B9C5EE9" w14:textId="77777777" w:rsidR="00D82674" w:rsidRDefault="00D82674" w:rsidP="002A17BC">
      <w:pPr>
        <w:spacing w:after="0"/>
        <w:ind w:firstLine="709"/>
        <w:rPr>
          <w:rFonts w:ascii="Times New Roman" w:hAnsi="Times New Roman"/>
          <w:sz w:val="24"/>
          <w:szCs w:val="24"/>
        </w:rPr>
      </w:pPr>
    </w:p>
    <w:p w14:paraId="58F1BF2C" w14:textId="77777777" w:rsidR="00D82674" w:rsidRDefault="00D82674" w:rsidP="002A17BC">
      <w:pPr>
        <w:spacing w:after="0"/>
        <w:ind w:firstLine="709"/>
        <w:jc w:val="center"/>
        <w:rPr>
          <w:rFonts w:ascii="Times New Roman" w:hAnsi="Times New Roman"/>
          <w:sz w:val="24"/>
          <w:szCs w:val="24"/>
        </w:rPr>
      </w:pPr>
    </w:p>
    <w:p w14:paraId="4D3FF378" w14:textId="77777777" w:rsidR="00D82674" w:rsidRDefault="00D82674" w:rsidP="002A17BC">
      <w:pPr>
        <w:spacing w:after="0"/>
        <w:ind w:firstLine="709"/>
        <w:jc w:val="center"/>
        <w:rPr>
          <w:rFonts w:ascii="Times New Roman" w:hAnsi="Times New Roman"/>
          <w:sz w:val="24"/>
          <w:szCs w:val="24"/>
        </w:rPr>
      </w:pPr>
    </w:p>
    <w:p w14:paraId="296C1F6E" w14:textId="77777777" w:rsidR="00D82674" w:rsidRDefault="00D82674" w:rsidP="002A17BC">
      <w:pPr>
        <w:spacing w:after="0"/>
        <w:ind w:firstLine="709"/>
        <w:jc w:val="center"/>
        <w:rPr>
          <w:rFonts w:ascii="Times New Roman" w:hAnsi="Times New Roman"/>
          <w:sz w:val="24"/>
          <w:szCs w:val="24"/>
        </w:rPr>
      </w:pPr>
    </w:p>
    <w:p w14:paraId="33FE9AD3" w14:textId="77777777" w:rsidR="00D82674" w:rsidRDefault="00D82674" w:rsidP="002A17BC">
      <w:pPr>
        <w:spacing w:after="0"/>
        <w:ind w:firstLine="709"/>
        <w:jc w:val="center"/>
        <w:rPr>
          <w:rFonts w:ascii="Times New Roman" w:hAnsi="Times New Roman"/>
          <w:sz w:val="24"/>
          <w:szCs w:val="24"/>
        </w:rPr>
      </w:pPr>
    </w:p>
    <w:p w14:paraId="49865EA7" w14:textId="77777777" w:rsidR="00D82674" w:rsidRDefault="00D82674" w:rsidP="002A17BC">
      <w:pPr>
        <w:spacing w:after="0"/>
        <w:ind w:firstLine="709"/>
        <w:jc w:val="center"/>
        <w:rPr>
          <w:rFonts w:ascii="Times New Roman" w:hAnsi="Times New Roman"/>
          <w:sz w:val="24"/>
          <w:szCs w:val="24"/>
        </w:rPr>
      </w:pPr>
    </w:p>
    <w:p w14:paraId="42EA09E1" w14:textId="77777777" w:rsidR="00D82674" w:rsidRDefault="00D82674" w:rsidP="002A17BC">
      <w:pPr>
        <w:spacing w:after="0"/>
        <w:ind w:firstLine="709"/>
        <w:jc w:val="center"/>
        <w:rPr>
          <w:rFonts w:ascii="Times New Roman" w:hAnsi="Times New Roman"/>
          <w:sz w:val="24"/>
          <w:szCs w:val="24"/>
        </w:rPr>
      </w:pPr>
    </w:p>
    <w:p w14:paraId="2789D515" w14:textId="77777777" w:rsidR="00D82674" w:rsidRDefault="00D82674" w:rsidP="002A17BC">
      <w:pPr>
        <w:spacing w:after="0"/>
        <w:ind w:firstLine="709"/>
        <w:jc w:val="center"/>
        <w:rPr>
          <w:rFonts w:ascii="Times New Roman" w:hAnsi="Times New Roman"/>
          <w:sz w:val="24"/>
          <w:szCs w:val="24"/>
        </w:rPr>
      </w:pPr>
    </w:p>
    <w:p w14:paraId="6DC04006" w14:textId="77777777" w:rsidR="00D82674" w:rsidRDefault="00D82674" w:rsidP="002A17BC">
      <w:pPr>
        <w:spacing w:after="0"/>
        <w:ind w:firstLine="709"/>
        <w:jc w:val="center"/>
        <w:rPr>
          <w:rFonts w:ascii="Times New Roman" w:hAnsi="Times New Roman"/>
          <w:sz w:val="24"/>
          <w:szCs w:val="24"/>
        </w:rPr>
      </w:pPr>
    </w:p>
    <w:p w14:paraId="03650545" w14:textId="77777777" w:rsidR="00D82674" w:rsidRDefault="00D82674" w:rsidP="002A17BC">
      <w:pPr>
        <w:spacing w:after="0"/>
        <w:ind w:firstLine="709"/>
        <w:rPr>
          <w:rFonts w:ascii="Times New Roman" w:hAnsi="Times New Roman"/>
          <w:sz w:val="24"/>
          <w:szCs w:val="24"/>
        </w:rPr>
      </w:pPr>
    </w:p>
    <w:p w14:paraId="5587C882" w14:textId="77777777" w:rsidR="00D82674" w:rsidRDefault="00D82674" w:rsidP="002A17BC">
      <w:pPr>
        <w:spacing w:after="0"/>
        <w:ind w:firstLine="709"/>
        <w:jc w:val="center"/>
        <w:rPr>
          <w:rFonts w:ascii="Times New Roman" w:hAnsi="Times New Roman"/>
          <w:sz w:val="24"/>
          <w:szCs w:val="24"/>
        </w:rPr>
      </w:pPr>
    </w:p>
    <w:p w14:paraId="55241604" w14:textId="77777777" w:rsidR="00D82674" w:rsidRDefault="00D82674" w:rsidP="002A17BC">
      <w:pPr>
        <w:spacing w:after="21"/>
        <w:ind w:firstLine="709"/>
        <w:jc w:val="center"/>
        <w:rPr>
          <w:rFonts w:ascii="Times New Roman" w:hAnsi="Times New Roman"/>
          <w:sz w:val="24"/>
          <w:szCs w:val="24"/>
        </w:rPr>
      </w:pPr>
    </w:p>
    <w:p w14:paraId="646D7BC8" w14:textId="77777777" w:rsidR="00D82674" w:rsidRDefault="00D82674" w:rsidP="002A17BC">
      <w:pPr>
        <w:spacing w:after="21"/>
        <w:ind w:firstLine="709"/>
        <w:jc w:val="center"/>
        <w:rPr>
          <w:rFonts w:ascii="Times New Roman" w:hAnsi="Times New Roman"/>
          <w:sz w:val="24"/>
          <w:szCs w:val="24"/>
        </w:rPr>
      </w:pPr>
    </w:p>
    <w:p w14:paraId="573289D0" w14:textId="77777777" w:rsidR="00D82674" w:rsidRDefault="00D82674" w:rsidP="002A17BC">
      <w:pPr>
        <w:spacing w:after="21"/>
        <w:ind w:firstLine="709"/>
        <w:jc w:val="center"/>
        <w:rPr>
          <w:rFonts w:ascii="Times New Roman" w:hAnsi="Times New Roman"/>
          <w:sz w:val="24"/>
          <w:szCs w:val="24"/>
        </w:rPr>
      </w:pPr>
    </w:p>
    <w:p w14:paraId="48DDC874" w14:textId="77777777" w:rsidR="00D82674" w:rsidRDefault="00D82674" w:rsidP="002A17BC">
      <w:pPr>
        <w:spacing w:after="21"/>
        <w:ind w:firstLine="709"/>
        <w:jc w:val="center"/>
        <w:rPr>
          <w:rFonts w:ascii="Times New Roman" w:hAnsi="Times New Roman"/>
          <w:sz w:val="24"/>
          <w:szCs w:val="24"/>
        </w:rPr>
      </w:pPr>
    </w:p>
    <w:p w14:paraId="7F5FE673" w14:textId="77777777" w:rsidR="00D82674" w:rsidRDefault="00D82674" w:rsidP="002A17BC">
      <w:pPr>
        <w:spacing w:after="0"/>
        <w:ind w:firstLine="709"/>
        <w:jc w:val="center"/>
        <w:rPr>
          <w:rFonts w:ascii="Times New Roman" w:hAnsi="Times New Roman"/>
          <w:sz w:val="24"/>
          <w:szCs w:val="24"/>
        </w:rPr>
      </w:pPr>
    </w:p>
    <w:p w14:paraId="1D18C197" w14:textId="77777777" w:rsidR="00D82674" w:rsidRDefault="003B1016" w:rsidP="002A17BC">
      <w:pPr>
        <w:spacing w:after="0"/>
        <w:ind w:firstLine="709"/>
        <w:jc w:val="center"/>
        <w:rPr>
          <w:rFonts w:ascii="Times New Roman" w:hAnsi="Times New Roman"/>
          <w:sz w:val="24"/>
          <w:szCs w:val="24"/>
        </w:rPr>
      </w:pPr>
      <w:r>
        <w:rPr>
          <w:rFonts w:ascii="Times New Roman" w:hAnsi="Times New Roman"/>
          <w:sz w:val="24"/>
          <w:szCs w:val="24"/>
        </w:rPr>
        <w:t>Красногорск, 202</w:t>
      </w:r>
      <w:r w:rsidR="004D4BE8">
        <w:rPr>
          <w:rFonts w:ascii="Times New Roman" w:hAnsi="Times New Roman"/>
          <w:sz w:val="24"/>
          <w:szCs w:val="24"/>
        </w:rPr>
        <w:t>5</w:t>
      </w:r>
      <w:r>
        <w:rPr>
          <w:rFonts w:ascii="Times New Roman" w:hAnsi="Times New Roman"/>
          <w:sz w:val="24"/>
          <w:szCs w:val="24"/>
        </w:rPr>
        <w:t xml:space="preserve"> год </w:t>
      </w:r>
    </w:p>
    <w:p w14:paraId="59C7826A" w14:textId="59CD6C5A" w:rsidR="00B07EA8" w:rsidRPr="00251A75" w:rsidRDefault="00B07EA8" w:rsidP="00251A75">
      <w:pPr>
        <w:spacing w:line="181" w:lineRule="atLeast"/>
        <w:ind w:right="-1" w:firstLine="851"/>
        <w:contextualSpacing/>
        <w:jc w:val="both"/>
        <w:rPr>
          <w:rFonts w:ascii="Times New Roman" w:hAnsi="Times New Roman" w:cs="Times New Roman"/>
          <w:sz w:val="24"/>
          <w:szCs w:val="24"/>
        </w:rPr>
      </w:pPr>
      <w:r>
        <w:rPr>
          <w:rFonts w:ascii="Times New Roman" w:hAnsi="Times New Roman"/>
          <w:sz w:val="24"/>
          <w:szCs w:val="24"/>
        </w:rPr>
        <w:lastRenderedPageBreak/>
        <w:t>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w:t>
      </w:r>
      <w:r>
        <w:rPr>
          <w:rFonts w:ascii="Times New Roman" w:hAnsi="Times New Roman"/>
          <w:spacing w:val="1"/>
          <w:sz w:val="24"/>
          <w:szCs w:val="24"/>
        </w:rPr>
        <w:t xml:space="preserve">в действующей редакции), </w:t>
      </w:r>
      <w:r>
        <w:rPr>
          <w:rFonts w:ascii="Times New Roman" w:hAnsi="Times New Roman"/>
          <w:sz w:val="24"/>
          <w:szCs w:val="24"/>
        </w:rPr>
        <w:t>Федеральной образовательной программы среднего общего образования, утвержденной приказом Министерства просвещения Российской Федерации от</w:t>
      </w:r>
      <w:bookmarkStart w:id="1" w:name="_Hlk159178012"/>
      <w:r w:rsidRPr="005F1E74">
        <w:rPr>
          <w:rFonts w:ascii="Times New Roman" w:hAnsi="Times New Roman"/>
          <w:sz w:val="24"/>
          <w:szCs w:val="24"/>
        </w:rPr>
        <w:t xml:space="preserve"> </w:t>
      </w:r>
      <w:r>
        <w:rPr>
          <w:rFonts w:ascii="Times New Roman" w:hAnsi="Times New Roman"/>
          <w:spacing w:val="1"/>
          <w:sz w:val="24"/>
          <w:szCs w:val="24"/>
        </w:rPr>
        <w:t xml:space="preserve">18 мая </w:t>
      </w:r>
      <w:r>
        <w:rPr>
          <w:rFonts w:ascii="Times New Roman" w:hAnsi="Times New Roman"/>
          <w:sz w:val="24"/>
          <w:szCs w:val="24"/>
        </w:rPr>
        <w:t>2023г.</w:t>
      </w:r>
      <w:r>
        <w:rPr>
          <w:rFonts w:ascii="Times New Roman" w:hAnsi="Times New Roman"/>
          <w:spacing w:val="1"/>
          <w:sz w:val="24"/>
          <w:szCs w:val="24"/>
        </w:rPr>
        <w:t xml:space="preserve"> №371</w:t>
      </w:r>
      <w:bookmarkEnd w:id="1"/>
      <w:r>
        <w:rPr>
          <w:rFonts w:ascii="Times New Roman" w:hAnsi="Times New Roman"/>
          <w:sz w:val="24"/>
          <w:szCs w:val="24"/>
        </w:rPr>
        <w:t>, с учетом требований федерального государственного образовательного стандарта среднего профессионального образования</w:t>
      </w:r>
      <w:r w:rsidR="00AA4AF5">
        <w:rPr>
          <w:rFonts w:ascii="Times New Roman" w:hAnsi="Times New Roman"/>
          <w:sz w:val="24"/>
          <w:szCs w:val="24"/>
        </w:rPr>
        <w:t>,</w:t>
      </w:r>
      <w:r>
        <w:rPr>
          <w:rFonts w:ascii="Times New Roman" w:hAnsi="Times New Roman"/>
          <w:sz w:val="24"/>
          <w:szCs w:val="24"/>
        </w:rPr>
        <w:t xml:space="preserve"> утвержденного </w:t>
      </w:r>
      <w:r w:rsidRPr="00E776ED">
        <w:rPr>
          <w:rFonts w:ascii="Times New Roman" w:hAnsi="Times New Roman"/>
          <w:bCs/>
          <w:sz w:val="24"/>
          <w:szCs w:val="24"/>
        </w:rPr>
        <w:t>Приказ</w:t>
      </w:r>
      <w:r>
        <w:rPr>
          <w:rFonts w:ascii="Times New Roman" w:hAnsi="Times New Roman"/>
          <w:bCs/>
          <w:sz w:val="24"/>
          <w:szCs w:val="24"/>
        </w:rPr>
        <w:t>ом</w:t>
      </w:r>
      <w:r w:rsidRPr="00E776ED">
        <w:rPr>
          <w:rFonts w:ascii="Times New Roman" w:hAnsi="Times New Roman"/>
          <w:bCs/>
          <w:sz w:val="24"/>
          <w:szCs w:val="24"/>
        </w:rPr>
        <w:t xml:space="preserve"> Минобрнауки России от </w:t>
      </w:r>
      <w:r w:rsidR="00646B65" w:rsidRPr="00646B65">
        <w:rPr>
          <w:rFonts w:ascii="Times New Roman" w:hAnsi="Times New Roman"/>
          <w:bCs/>
          <w:sz w:val="24"/>
          <w:szCs w:val="24"/>
        </w:rPr>
        <w:t>15</w:t>
      </w:r>
      <w:r w:rsidRPr="00E776ED">
        <w:rPr>
          <w:rFonts w:ascii="Times New Roman" w:hAnsi="Times New Roman"/>
          <w:bCs/>
          <w:sz w:val="24"/>
          <w:szCs w:val="24"/>
        </w:rPr>
        <w:t>.</w:t>
      </w:r>
      <w:r w:rsidR="00646B65" w:rsidRPr="00646B65">
        <w:rPr>
          <w:rFonts w:ascii="Times New Roman" w:hAnsi="Times New Roman"/>
          <w:bCs/>
          <w:sz w:val="24"/>
          <w:szCs w:val="24"/>
        </w:rPr>
        <w:t>11</w:t>
      </w:r>
      <w:r w:rsidRPr="00E776ED">
        <w:rPr>
          <w:rFonts w:ascii="Times New Roman" w:hAnsi="Times New Roman"/>
          <w:bCs/>
          <w:sz w:val="24"/>
          <w:szCs w:val="24"/>
        </w:rPr>
        <w:t>.20</w:t>
      </w:r>
      <w:r w:rsidR="00646B65" w:rsidRPr="00646B65">
        <w:rPr>
          <w:rFonts w:ascii="Times New Roman" w:hAnsi="Times New Roman"/>
          <w:bCs/>
          <w:sz w:val="24"/>
          <w:szCs w:val="24"/>
        </w:rPr>
        <w:t>12</w:t>
      </w:r>
      <w:r w:rsidRPr="00E776ED">
        <w:rPr>
          <w:rFonts w:ascii="Times New Roman" w:hAnsi="Times New Roman"/>
          <w:bCs/>
          <w:sz w:val="24"/>
          <w:szCs w:val="24"/>
        </w:rPr>
        <w:t xml:space="preserve"> </w:t>
      </w:r>
      <w:r>
        <w:rPr>
          <w:rFonts w:ascii="Times New Roman" w:hAnsi="Times New Roman"/>
          <w:bCs/>
          <w:sz w:val="24"/>
          <w:szCs w:val="24"/>
        </w:rPr>
        <w:t>№</w:t>
      </w:r>
      <w:r w:rsidRPr="00E776ED">
        <w:rPr>
          <w:rFonts w:ascii="Times New Roman" w:hAnsi="Times New Roman"/>
          <w:bCs/>
          <w:sz w:val="24"/>
          <w:szCs w:val="24"/>
        </w:rPr>
        <w:t xml:space="preserve"> </w:t>
      </w:r>
      <w:r w:rsidR="00646B65" w:rsidRPr="00646B65">
        <w:rPr>
          <w:rFonts w:ascii="Times New Roman" w:hAnsi="Times New Roman"/>
          <w:bCs/>
          <w:sz w:val="24"/>
          <w:szCs w:val="24"/>
        </w:rPr>
        <w:t>862</w:t>
      </w:r>
      <w:r w:rsidR="00646B65">
        <w:rPr>
          <w:rFonts w:ascii="Times New Roman" w:hAnsi="Times New Roman"/>
          <w:bCs/>
          <w:sz w:val="24"/>
          <w:szCs w:val="24"/>
        </w:rPr>
        <w:t xml:space="preserve"> </w:t>
      </w:r>
      <w:r w:rsidRPr="00E776ED">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w:t>
      </w:r>
      <w:r w:rsidR="00251A75">
        <w:rPr>
          <w:rFonts w:ascii="Times New Roman" w:hAnsi="Times New Roman"/>
          <w:bCs/>
          <w:sz w:val="24"/>
          <w:szCs w:val="24"/>
        </w:rPr>
        <w:t xml:space="preserve"> </w:t>
      </w:r>
      <w:r w:rsidR="00251A75">
        <w:rPr>
          <w:rFonts w:ascii="Times New Roman" w:hAnsi="Times New Roman" w:cs="Times New Roman"/>
          <w:sz w:val="24"/>
          <w:szCs w:val="24"/>
        </w:rPr>
        <w:t xml:space="preserve">профессии </w:t>
      </w:r>
      <w:r w:rsidR="00251A75" w:rsidRPr="00F8777A">
        <w:rPr>
          <w:rFonts w:ascii="Times New Roman" w:hAnsi="Times New Roman" w:cs="Times New Roman"/>
          <w:b/>
          <w:bCs/>
          <w:sz w:val="24"/>
          <w:szCs w:val="24"/>
        </w:rPr>
        <w:t>15.01.38 Оператор-наладчик металлообрабатывающих станков</w:t>
      </w:r>
      <w:r w:rsidRPr="00405713">
        <w:rPr>
          <w:rStyle w:val="1227"/>
          <w:rFonts w:ascii="Times New Roman" w:eastAsia="Arial" w:hAnsi="Times New Roman"/>
          <w:color w:val="000000"/>
          <w:sz w:val="24"/>
          <w:szCs w:val="24"/>
        </w:rPr>
        <w:t>,</w:t>
      </w:r>
      <w:r w:rsidRPr="003F36DB">
        <w:rPr>
          <w:rStyle w:val="1227"/>
          <w:rFonts w:ascii="Times New Roman" w:eastAsia="Arial" w:hAnsi="Times New Roman"/>
          <w:color w:val="000000"/>
          <w:sz w:val="24"/>
          <w:szCs w:val="24"/>
        </w:rPr>
        <w:t xml:space="preserve"> </w:t>
      </w:r>
      <w:r>
        <w:rPr>
          <w:rFonts w:ascii="Times New Roman" w:hAnsi="Times New Roman"/>
          <w:sz w:val="24"/>
          <w:szCs w:val="24"/>
        </w:rPr>
        <w:t xml:space="preserve">примерной программы общеобразовательной учебной дисциплины </w:t>
      </w:r>
      <w:r>
        <w:rPr>
          <w:rFonts w:ascii="Times New Roman" w:hAnsi="Times New Roman"/>
          <w:b/>
          <w:bCs/>
          <w:sz w:val="24"/>
          <w:szCs w:val="24"/>
        </w:rPr>
        <w:t>«Биология»</w:t>
      </w:r>
      <w:r>
        <w:rPr>
          <w:rFonts w:ascii="Times New Roman" w:hAnsi="Times New Roman"/>
          <w:sz w:val="24"/>
          <w:szCs w:val="24"/>
        </w:rPr>
        <w:t xml:space="preserve">,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 </w:t>
      </w:r>
    </w:p>
    <w:p w14:paraId="55E2FE10" w14:textId="77777777" w:rsidR="00D82674" w:rsidRDefault="00D82674" w:rsidP="002A17BC">
      <w:pPr>
        <w:pStyle w:val="afa"/>
        <w:ind w:firstLine="720"/>
        <w:jc w:val="both"/>
        <w:rPr>
          <w:sz w:val="20"/>
        </w:rPr>
      </w:pPr>
    </w:p>
    <w:p w14:paraId="003998B0" w14:textId="77777777" w:rsidR="00D82674" w:rsidRDefault="003B1016" w:rsidP="002A17BC">
      <w:pPr>
        <w:tabs>
          <w:tab w:val="left" w:pos="4334"/>
          <w:tab w:val="left" w:pos="6576"/>
          <w:tab w:val="left" w:pos="8225"/>
        </w:tabs>
        <w:spacing w:after="0"/>
        <w:ind w:firstLine="720"/>
        <w:jc w:val="both"/>
        <w:rPr>
          <w:rFonts w:ascii="Times New Roman" w:hAnsi="Times New Roman"/>
          <w:sz w:val="24"/>
          <w:szCs w:val="24"/>
        </w:rPr>
      </w:pPr>
      <w:r>
        <w:rPr>
          <w:rFonts w:ascii="Times New Roman" w:hAnsi="Times New Roman"/>
          <w:b/>
          <w:sz w:val="24"/>
          <w:szCs w:val="24"/>
        </w:rPr>
        <w:t xml:space="preserve">Организация-разработчик: </w:t>
      </w:r>
      <w:r>
        <w:rPr>
          <w:rFonts w:ascii="Times New Roman" w:hAnsi="Times New Roman"/>
          <w:sz w:val="24"/>
          <w:szCs w:val="24"/>
        </w:rPr>
        <w:t xml:space="preserve">государственное бюджетное </w:t>
      </w:r>
      <w:r>
        <w:rPr>
          <w:rFonts w:ascii="Times New Roman" w:hAnsi="Times New Roman"/>
          <w:spacing w:val="-1"/>
          <w:sz w:val="24"/>
          <w:szCs w:val="24"/>
        </w:rPr>
        <w:t xml:space="preserve">профессиональное </w:t>
      </w:r>
      <w:r>
        <w:rPr>
          <w:rFonts w:ascii="Times New Roman" w:hAnsi="Times New Roman"/>
          <w:sz w:val="24"/>
          <w:szCs w:val="24"/>
        </w:rPr>
        <w:t>образовательное учреждение Московской области «Красногорский колледж».</w:t>
      </w:r>
    </w:p>
    <w:p w14:paraId="3CA3487E" w14:textId="77777777" w:rsidR="00D82674" w:rsidRDefault="003B1016" w:rsidP="002A17BC">
      <w:pPr>
        <w:spacing w:after="0" w:line="278" w:lineRule="auto"/>
        <w:ind w:firstLine="720"/>
        <w:jc w:val="both"/>
        <w:rPr>
          <w:rFonts w:ascii="Times New Roman" w:hAnsi="Times New Roman"/>
          <w:sz w:val="24"/>
          <w:szCs w:val="24"/>
        </w:rPr>
      </w:pPr>
      <w:r>
        <w:rPr>
          <w:rFonts w:ascii="Times New Roman" w:hAnsi="Times New Roman"/>
          <w:b/>
          <w:sz w:val="24"/>
          <w:szCs w:val="24"/>
        </w:rPr>
        <w:t>Разработчик</w:t>
      </w:r>
      <w:r>
        <w:rPr>
          <w:rFonts w:ascii="Times New Roman" w:hAnsi="Times New Roman"/>
          <w:sz w:val="24"/>
          <w:szCs w:val="24"/>
        </w:rPr>
        <w:t>:</w:t>
      </w:r>
      <w:r w:rsidR="004B52CA">
        <w:rPr>
          <w:rFonts w:ascii="Times New Roman" w:hAnsi="Times New Roman"/>
          <w:sz w:val="24"/>
          <w:szCs w:val="24"/>
        </w:rPr>
        <w:t xml:space="preserve"> </w:t>
      </w:r>
      <w:r w:rsidR="004D4BE8">
        <w:rPr>
          <w:rFonts w:ascii="Times New Roman" w:hAnsi="Times New Roman"/>
          <w:sz w:val="24"/>
          <w:szCs w:val="24"/>
        </w:rPr>
        <w:t>Балева Елена Алексеевна</w:t>
      </w:r>
      <w:r>
        <w:rPr>
          <w:rFonts w:ascii="Times New Roman" w:hAnsi="Times New Roman"/>
          <w:sz w:val="24"/>
          <w:szCs w:val="24"/>
        </w:rPr>
        <w:t>, преподаватель биологии ГБПОУ МО «Красногорский колледж».</w:t>
      </w:r>
    </w:p>
    <w:p w14:paraId="5F20D839" w14:textId="77777777" w:rsidR="00D82674" w:rsidRDefault="00D82674" w:rsidP="002A17BC">
      <w:pPr>
        <w:spacing w:after="0" w:line="278" w:lineRule="auto"/>
        <w:ind w:firstLine="720"/>
        <w:jc w:val="both"/>
        <w:rPr>
          <w:rFonts w:ascii="Times New Roman" w:hAnsi="Times New Roman"/>
          <w:sz w:val="24"/>
          <w:szCs w:val="24"/>
        </w:rPr>
      </w:pPr>
    </w:p>
    <w:p w14:paraId="0A13F1C1" w14:textId="77777777" w:rsidR="00C02E27" w:rsidRDefault="00C02E27">
      <w:pPr>
        <w:rPr>
          <w:rFonts w:ascii="Times New Roman" w:eastAsia="Times New Roman" w:hAnsi="Times New Roman" w:cs="Times New Roman"/>
          <w:sz w:val="28"/>
          <w:szCs w:val="28"/>
          <w:lang w:eastAsia="en-US"/>
        </w:rPr>
      </w:pPr>
    </w:p>
    <w:p w14:paraId="3A2E33EF" w14:textId="77777777" w:rsidR="00C02E27" w:rsidRDefault="00C02E27">
      <w:pPr>
        <w:rPr>
          <w:rFonts w:ascii="Times New Roman" w:eastAsia="Times New Roman" w:hAnsi="Times New Roman" w:cs="Times New Roman"/>
          <w:sz w:val="28"/>
          <w:szCs w:val="28"/>
          <w:lang w:eastAsia="en-US"/>
        </w:rPr>
      </w:pPr>
    </w:p>
    <w:p w14:paraId="198B21DB" w14:textId="77777777" w:rsidR="00C02E27" w:rsidRDefault="00C02E27">
      <w:pPr>
        <w:rPr>
          <w:rFonts w:ascii="Times New Roman" w:eastAsia="Times New Roman" w:hAnsi="Times New Roman" w:cs="Times New Roman"/>
          <w:sz w:val="28"/>
          <w:szCs w:val="28"/>
          <w:lang w:eastAsia="en-US"/>
        </w:rPr>
      </w:pPr>
    </w:p>
    <w:p w14:paraId="099E93B9" w14:textId="77777777" w:rsidR="00C02E27" w:rsidRDefault="00C02E27">
      <w:pPr>
        <w:rPr>
          <w:rFonts w:ascii="Times New Roman" w:eastAsia="Times New Roman" w:hAnsi="Times New Roman" w:cs="Times New Roman"/>
          <w:sz w:val="28"/>
          <w:szCs w:val="28"/>
          <w:lang w:eastAsia="en-US"/>
        </w:rPr>
      </w:pPr>
    </w:p>
    <w:p w14:paraId="2395C66C" w14:textId="77777777" w:rsidR="00C02E27" w:rsidRDefault="00C02E27">
      <w:pPr>
        <w:rPr>
          <w:rFonts w:ascii="Times New Roman" w:eastAsia="Times New Roman" w:hAnsi="Times New Roman" w:cs="Times New Roman"/>
          <w:sz w:val="28"/>
          <w:szCs w:val="28"/>
          <w:lang w:eastAsia="en-US"/>
        </w:rPr>
      </w:pPr>
    </w:p>
    <w:tbl>
      <w:tblPr>
        <w:tblW w:w="0" w:type="dxa"/>
        <w:jc w:val="center"/>
        <w:tblLayout w:type="fixed"/>
        <w:tblCellMar>
          <w:top w:w="49" w:type="dxa"/>
          <w:left w:w="0" w:type="dxa"/>
          <w:right w:w="0" w:type="dxa"/>
        </w:tblCellMar>
        <w:tblLook w:val="04A0" w:firstRow="1" w:lastRow="0" w:firstColumn="1" w:lastColumn="0" w:noHBand="0" w:noVBand="1"/>
      </w:tblPr>
      <w:tblGrid>
        <w:gridCol w:w="5245"/>
        <w:gridCol w:w="425"/>
        <w:gridCol w:w="4180"/>
      </w:tblGrid>
      <w:tr w:rsidR="00C02E27" w14:paraId="34D242C5" w14:textId="77777777" w:rsidTr="00C02E27">
        <w:trPr>
          <w:trHeight w:val="3081"/>
          <w:jc w:val="center"/>
        </w:trPr>
        <w:tc>
          <w:tcPr>
            <w:tcW w:w="5245" w:type="dxa"/>
            <w:noWrap/>
          </w:tcPr>
          <w:p w14:paraId="43E9E923"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b/>
                <w:bCs/>
                <w:color w:val="000000"/>
                <w:sz w:val="24"/>
                <w:szCs w:val="24"/>
              </w:rPr>
              <w:t>РАССМОТРЕНА И СОГЛАСОВАНА</w:t>
            </w:r>
          </w:p>
          <w:p w14:paraId="7FA1BDA0"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sz w:val="24"/>
                <w:szCs w:val="24"/>
              </w:rPr>
              <w:t> </w:t>
            </w:r>
          </w:p>
          <w:p w14:paraId="7AF4A220"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color w:val="000000"/>
                <w:sz w:val="24"/>
                <w:szCs w:val="24"/>
              </w:rPr>
              <w:t xml:space="preserve">На заседании методического объединения ГБПОУ МО «Красногорский колледж»  </w:t>
            </w:r>
          </w:p>
          <w:p w14:paraId="15FCA156"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color w:val="000000"/>
                <w:sz w:val="24"/>
                <w:szCs w:val="24"/>
              </w:rPr>
              <w:t>от</w:t>
            </w:r>
            <w:r w:rsidR="00F02A7B">
              <w:rPr>
                <w:rFonts w:ascii="Times New Roman" w:hAnsi="Times New Roman"/>
                <w:color w:val="000000"/>
                <w:sz w:val="24"/>
                <w:szCs w:val="24"/>
              </w:rPr>
              <w:t xml:space="preserve"> </w:t>
            </w:r>
            <w:r w:rsidR="00CB670D">
              <w:rPr>
                <w:rFonts w:ascii="Times New Roman" w:hAnsi="Times New Roman"/>
                <w:color w:val="000000"/>
                <w:sz w:val="24"/>
                <w:szCs w:val="24"/>
              </w:rPr>
              <w:t>16.04.2025</w:t>
            </w:r>
            <w:r w:rsidRPr="0057673B">
              <w:rPr>
                <w:rFonts w:ascii="Times New Roman" w:hAnsi="Times New Roman"/>
                <w:color w:val="000000"/>
                <w:sz w:val="24"/>
                <w:szCs w:val="24"/>
              </w:rPr>
              <w:t xml:space="preserve"> </w:t>
            </w:r>
            <w:r w:rsidR="004D4BE8">
              <w:rPr>
                <w:rFonts w:ascii="Times New Roman" w:hAnsi="Times New Roman"/>
                <w:color w:val="000000"/>
                <w:sz w:val="24"/>
                <w:szCs w:val="24"/>
              </w:rPr>
              <w:t xml:space="preserve"> </w:t>
            </w:r>
            <w:r w:rsidRPr="0057673B">
              <w:rPr>
                <w:rFonts w:ascii="Times New Roman" w:hAnsi="Times New Roman"/>
                <w:color w:val="000000"/>
                <w:sz w:val="24"/>
                <w:szCs w:val="24"/>
              </w:rPr>
              <w:t>г. Протокол №</w:t>
            </w:r>
            <w:r w:rsidR="00CB670D">
              <w:rPr>
                <w:rFonts w:ascii="Times New Roman" w:hAnsi="Times New Roman"/>
                <w:color w:val="000000"/>
                <w:sz w:val="24"/>
                <w:szCs w:val="24"/>
              </w:rPr>
              <w:t xml:space="preserve"> 1</w:t>
            </w:r>
            <w:r w:rsidRPr="0057673B">
              <w:rPr>
                <w:rFonts w:ascii="Times New Roman" w:hAnsi="Times New Roman"/>
                <w:color w:val="000000"/>
                <w:sz w:val="24"/>
                <w:szCs w:val="24"/>
              </w:rPr>
              <w:t xml:space="preserve"> </w:t>
            </w:r>
          </w:p>
          <w:p w14:paraId="17C60F86"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color w:val="000000"/>
                <w:sz w:val="24"/>
                <w:szCs w:val="24"/>
              </w:rPr>
              <w:t xml:space="preserve">Научно-методическим советом ГБПОУ МО «Красногорский колледж»  </w:t>
            </w:r>
          </w:p>
          <w:p w14:paraId="244E52C3" w14:textId="77777777" w:rsidR="00C02E27" w:rsidRDefault="00891B26" w:rsidP="00891B26">
            <w:pPr>
              <w:spacing w:after="147" w:line="252" w:lineRule="auto"/>
              <w:ind w:left="202"/>
              <w:rPr>
                <w:rFonts w:eastAsia="Times New Roman" w:cs="Times New Roman"/>
              </w:rPr>
            </w:pPr>
            <w:r w:rsidRPr="0057673B">
              <w:rPr>
                <w:rFonts w:ascii="Times New Roman" w:hAnsi="Times New Roman"/>
                <w:color w:val="000000"/>
                <w:sz w:val="24"/>
                <w:szCs w:val="24"/>
              </w:rPr>
              <w:t>от </w:t>
            </w:r>
            <w:r w:rsidR="00F02A7B">
              <w:rPr>
                <w:rFonts w:ascii="Times New Roman" w:hAnsi="Times New Roman"/>
                <w:color w:val="000000"/>
                <w:sz w:val="24"/>
                <w:szCs w:val="24"/>
              </w:rPr>
              <w:t>18.04.2025</w:t>
            </w:r>
            <w:r w:rsidR="004D4BE8">
              <w:rPr>
                <w:rFonts w:ascii="Times New Roman" w:hAnsi="Times New Roman"/>
                <w:color w:val="000000"/>
                <w:sz w:val="24"/>
                <w:szCs w:val="24"/>
              </w:rPr>
              <w:t xml:space="preserve">г. Протокол № </w:t>
            </w:r>
            <w:r w:rsidR="00F02A7B">
              <w:rPr>
                <w:rFonts w:ascii="Times New Roman" w:hAnsi="Times New Roman"/>
                <w:color w:val="000000"/>
                <w:sz w:val="24"/>
                <w:szCs w:val="24"/>
              </w:rPr>
              <w:t>1</w:t>
            </w:r>
          </w:p>
          <w:p w14:paraId="6BC9B677" w14:textId="77777777" w:rsidR="00C02E27" w:rsidRDefault="00C02E27" w:rsidP="00B07EA8">
            <w:pPr>
              <w:spacing w:after="0" w:line="252" w:lineRule="auto"/>
              <w:ind w:left="202"/>
              <w:rPr>
                <w:rFonts w:ascii="Times New Roman" w:eastAsia="Times New Roman" w:hAnsi="Times New Roman" w:cs="Times New Roman"/>
                <w:color w:val="000000"/>
                <w:sz w:val="24"/>
                <w:szCs w:val="24"/>
              </w:rPr>
            </w:pPr>
          </w:p>
        </w:tc>
        <w:tc>
          <w:tcPr>
            <w:tcW w:w="425" w:type="dxa"/>
            <w:noWrap/>
            <w:vAlign w:val="bottom"/>
          </w:tcPr>
          <w:p w14:paraId="3469D2D7" w14:textId="77777777" w:rsidR="00C02E27" w:rsidRDefault="00C02E27" w:rsidP="00B07EA8">
            <w:pPr>
              <w:spacing w:after="0" w:line="252" w:lineRule="auto"/>
              <w:ind w:left="202"/>
              <w:rPr>
                <w:rFonts w:ascii="Times New Roman" w:eastAsia="Times New Roman" w:hAnsi="Times New Roman" w:cs="Times New Roman"/>
                <w:color w:val="000000"/>
                <w:sz w:val="24"/>
                <w:szCs w:val="24"/>
              </w:rPr>
            </w:pPr>
          </w:p>
        </w:tc>
        <w:tc>
          <w:tcPr>
            <w:tcW w:w="4180" w:type="dxa"/>
            <w:noWrap/>
          </w:tcPr>
          <w:p w14:paraId="5ACA5340"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b/>
                <w:bCs/>
                <w:color w:val="000000"/>
                <w:sz w:val="24"/>
                <w:szCs w:val="24"/>
              </w:rPr>
              <w:t xml:space="preserve">ОДОБРЕНА И УТВЕРЖДЕНА </w:t>
            </w:r>
          </w:p>
          <w:p w14:paraId="1EE8B397" w14:textId="77777777" w:rsidR="00891B26" w:rsidRPr="0057673B" w:rsidRDefault="00891B26" w:rsidP="00891B26">
            <w:pPr>
              <w:tabs>
                <w:tab w:val="left" w:pos="4695"/>
              </w:tabs>
              <w:spacing w:after="0"/>
              <w:rPr>
                <w:rFonts w:ascii="Times New Roman" w:hAnsi="Times New Roman"/>
                <w:sz w:val="20"/>
                <w:szCs w:val="20"/>
              </w:rPr>
            </w:pPr>
            <w:r w:rsidRPr="0057673B">
              <w:rPr>
                <w:rFonts w:ascii="Times New Roman" w:hAnsi="Times New Roman"/>
                <w:sz w:val="24"/>
                <w:szCs w:val="24"/>
              </w:rPr>
              <w:t> </w:t>
            </w:r>
          </w:p>
          <w:p w14:paraId="603E6C90" w14:textId="77777777" w:rsidR="00891B26" w:rsidRPr="0057673B" w:rsidRDefault="00891B26" w:rsidP="00891B26">
            <w:pPr>
              <w:tabs>
                <w:tab w:val="left" w:pos="4695"/>
              </w:tabs>
              <w:spacing w:after="0"/>
              <w:rPr>
                <w:rFonts w:ascii="Times New Roman" w:hAnsi="Times New Roman"/>
                <w:sz w:val="20"/>
                <w:szCs w:val="20"/>
              </w:rPr>
            </w:pPr>
          </w:p>
          <w:p w14:paraId="55D7BFCE"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color w:val="000000"/>
                <w:sz w:val="24"/>
                <w:szCs w:val="24"/>
              </w:rPr>
              <w:t xml:space="preserve">Педагогическим советом ГБПОУ МО «Красногорский колледж» </w:t>
            </w:r>
          </w:p>
          <w:p w14:paraId="50E62677" w14:textId="77777777" w:rsidR="00891B26" w:rsidRPr="0057673B" w:rsidRDefault="00891B26" w:rsidP="00891B26">
            <w:pPr>
              <w:shd w:val="clear" w:color="auto" w:fill="FFFFFF"/>
              <w:tabs>
                <w:tab w:val="left" w:pos="4695"/>
              </w:tabs>
              <w:spacing w:after="0"/>
              <w:rPr>
                <w:rFonts w:ascii="Times New Roman" w:hAnsi="Times New Roman"/>
                <w:sz w:val="24"/>
                <w:szCs w:val="24"/>
              </w:rPr>
            </w:pPr>
            <w:r w:rsidRPr="0057673B">
              <w:rPr>
                <w:rFonts w:ascii="Times New Roman" w:hAnsi="Times New Roman"/>
                <w:color w:val="000000"/>
                <w:sz w:val="24"/>
                <w:szCs w:val="24"/>
                <w:shd w:val="clear" w:color="auto" w:fill="FFFFFF"/>
              </w:rPr>
              <w:t xml:space="preserve">от </w:t>
            </w:r>
            <w:r w:rsidR="004D4BE8">
              <w:rPr>
                <w:rFonts w:ascii="Times New Roman" w:hAnsi="Times New Roman"/>
                <w:color w:val="000000"/>
                <w:sz w:val="24"/>
                <w:szCs w:val="24"/>
                <w:shd w:val="clear" w:color="auto" w:fill="FFFFFF"/>
              </w:rPr>
              <w:t xml:space="preserve"> </w:t>
            </w:r>
            <w:r w:rsidR="00F02A7B">
              <w:rPr>
                <w:rFonts w:ascii="Times New Roman" w:hAnsi="Times New Roman"/>
                <w:color w:val="000000"/>
                <w:sz w:val="24"/>
                <w:szCs w:val="24"/>
                <w:shd w:val="clear" w:color="auto" w:fill="FFFFFF"/>
              </w:rPr>
              <w:t xml:space="preserve">17.04.2025 </w:t>
            </w:r>
            <w:r w:rsidR="004D4BE8">
              <w:rPr>
                <w:rFonts w:ascii="Times New Roman" w:hAnsi="Times New Roman"/>
                <w:color w:val="000000"/>
                <w:sz w:val="24"/>
                <w:szCs w:val="24"/>
                <w:shd w:val="clear" w:color="auto" w:fill="FFFFFF"/>
              </w:rPr>
              <w:t xml:space="preserve">г. Протокол № </w:t>
            </w:r>
            <w:r w:rsidR="00F02A7B">
              <w:rPr>
                <w:rFonts w:ascii="Times New Roman" w:hAnsi="Times New Roman"/>
                <w:color w:val="000000"/>
                <w:sz w:val="24"/>
                <w:szCs w:val="24"/>
                <w:shd w:val="clear" w:color="auto" w:fill="FFFFFF"/>
              </w:rPr>
              <w:t>2</w:t>
            </w:r>
          </w:p>
          <w:p w14:paraId="285E7AE6" w14:textId="77777777" w:rsidR="00891B26" w:rsidRPr="0057673B" w:rsidRDefault="00891B26" w:rsidP="00891B26">
            <w:pPr>
              <w:shd w:val="clear" w:color="auto" w:fill="FFFFFF"/>
              <w:tabs>
                <w:tab w:val="left" w:pos="4695"/>
              </w:tabs>
              <w:spacing w:after="0"/>
              <w:rPr>
                <w:rFonts w:ascii="Times New Roman" w:hAnsi="Times New Roman"/>
                <w:sz w:val="24"/>
                <w:szCs w:val="24"/>
              </w:rPr>
            </w:pPr>
            <w:r w:rsidRPr="0057673B">
              <w:rPr>
                <w:rFonts w:ascii="Times New Roman" w:hAnsi="Times New Roman"/>
                <w:sz w:val="24"/>
                <w:szCs w:val="24"/>
              </w:rPr>
              <w:t> </w:t>
            </w:r>
          </w:p>
          <w:p w14:paraId="4B9D90F6"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color w:val="000000"/>
                <w:sz w:val="24"/>
                <w:szCs w:val="24"/>
              </w:rPr>
              <w:t xml:space="preserve">Приказ директора колледжа </w:t>
            </w:r>
          </w:p>
          <w:p w14:paraId="76CF0B2D" w14:textId="77777777" w:rsidR="00891B26" w:rsidRPr="0057673B" w:rsidRDefault="00891B26" w:rsidP="00891B26">
            <w:pPr>
              <w:tabs>
                <w:tab w:val="left" w:pos="4695"/>
              </w:tabs>
              <w:spacing w:after="0"/>
              <w:rPr>
                <w:rFonts w:ascii="Times New Roman" w:hAnsi="Times New Roman"/>
                <w:sz w:val="24"/>
                <w:szCs w:val="24"/>
              </w:rPr>
            </w:pPr>
            <w:r w:rsidRPr="0057673B">
              <w:rPr>
                <w:rFonts w:ascii="Times New Roman" w:hAnsi="Times New Roman"/>
                <w:color w:val="000000"/>
                <w:sz w:val="24"/>
                <w:szCs w:val="24"/>
              </w:rPr>
              <w:t xml:space="preserve">«Красногорский колледж»  </w:t>
            </w:r>
          </w:p>
          <w:p w14:paraId="7FECA711" w14:textId="77777777" w:rsidR="00C02E27" w:rsidRDefault="00891B26" w:rsidP="00891B26">
            <w:pPr>
              <w:spacing w:after="0" w:line="252" w:lineRule="auto"/>
              <w:ind w:left="202" w:right="72"/>
              <w:rPr>
                <w:rFonts w:ascii="Times New Roman" w:eastAsia="Times New Roman" w:hAnsi="Times New Roman" w:cs="Times New Roman"/>
                <w:color w:val="000000"/>
                <w:sz w:val="24"/>
                <w:szCs w:val="24"/>
                <w:highlight w:val="yellow"/>
              </w:rPr>
            </w:pPr>
            <w:r w:rsidRPr="0057673B">
              <w:rPr>
                <w:rFonts w:ascii="Times New Roman" w:hAnsi="Times New Roman"/>
                <w:color w:val="000000"/>
                <w:sz w:val="24"/>
                <w:szCs w:val="24"/>
                <w:shd w:val="clear" w:color="auto" w:fill="FFFFFF"/>
              </w:rPr>
              <w:t>от </w:t>
            </w:r>
            <w:r w:rsidR="00F02A7B">
              <w:rPr>
                <w:rFonts w:ascii="Times New Roman" w:hAnsi="Times New Roman"/>
                <w:color w:val="000000"/>
                <w:sz w:val="24"/>
                <w:szCs w:val="24"/>
                <w:shd w:val="clear" w:color="auto" w:fill="FFFFFF"/>
              </w:rPr>
              <w:t xml:space="preserve"> 25.05.2025 </w:t>
            </w:r>
            <w:r w:rsidR="004D4BE8">
              <w:rPr>
                <w:rFonts w:ascii="Times New Roman" w:hAnsi="Times New Roman"/>
                <w:color w:val="000000"/>
                <w:sz w:val="24"/>
                <w:szCs w:val="24"/>
                <w:shd w:val="clear" w:color="auto" w:fill="FFFFFF"/>
              </w:rPr>
              <w:t xml:space="preserve"> </w:t>
            </w:r>
            <w:r w:rsidRPr="0057673B">
              <w:rPr>
                <w:rFonts w:ascii="Times New Roman" w:hAnsi="Times New Roman"/>
                <w:color w:val="000000"/>
                <w:sz w:val="24"/>
                <w:szCs w:val="24"/>
                <w:shd w:val="clear" w:color="auto" w:fill="FFFFFF"/>
              </w:rPr>
              <w:t>г.  №</w:t>
            </w:r>
            <w:r w:rsidR="00290E5C">
              <w:rPr>
                <w:rFonts w:ascii="Times New Roman" w:hAnsi="Times New Roman"/>
                <w:color w:val="000000"/>
                <w:sz w:val="24"/>
                <w:szCs w:val="24"/>
                <w:shd w:val="clear" w:color="auto" w:fill="FFFFFF"/>
              </w:rPr>
              <w:t xml:space="preserve"> 811/1</w:t>
            </w:r>
          </w:p>
        </w:tc>
      </w:tr>
    </w:tbl>
    <w:p w14:paraId="01584255" w14:textId="77777777" w:rsidR="002A17BC" w:rsidRDefault="002A17BC">
      <w:pPr>
        <w:rPr>
          <w:rFonts w:ascii="Times New Roman" w:eastAsia="Times New Roman" w:hAnsi="Times New Roman" w:cs="Times New Roman"/>
          <w:sz w:val="28"/>
          <w:szCs w:val="28"/>
          <w:lang w:eastAsia="en-US"/>
        </w:rPr>
      </w:pPr>
    </w:p>
    <w:p w14:paraId="31F56449" w14:textId="77777777" w:rsidR="00C02E27" w:rsidRDefault="00C02E27">
      <w:pPr>
        <w:rPr>
          <w:rFonts w:ascii="Times New Roman" w:eastAsia="Times New Roman" w:hAnsi="Times New Roman" w:cs="Times New Roman"/>
          <w:sz w:val="28"/>
          <w:szCs w:val="28"/>
          <w:lang w:eastAsia="en-US"/>
        </w:rPr>
      </w:pPr>
    </w:p>
    <w:p w14:paraId="2E152135" w14:textId="39149D2C" w:rsidR="00C02E27" w:rsidRDefault="00C02E27">
      <w:pPr>
        <w:rPr>
          <w:rFonts w:ascii="Times New Roman" w:eastAsia="Times New Roman" w:hAnsi="Times New Roman" w:cs="Times New Roman"/>
          <w:sz w:val="28"/>
          <w:szCs w:val="28"/>
          <w:lang w:eastAsia="en-US"/>
        </w:rPr>
      </w:pPr>
    </w:p>
    <w:p w14:paraId="66DE6B3C" w14:textId="77777777" w:rsidR="00DE69F5" w:rsidRDefault="00DE69F5">
      <w:pPr>
        <w:rPr>
          <w:rFonts w:ascii="Times New Roman" w:eastAsia="Times New Roman" w:hAnsi="Times New Roman" w:cs="Times New Roman"/>
          <w:sz w:val="28"/>
          <w:szCs w:val="28"/>
          <w:lang w:eastAsia="en-US"/>
        </w:rPr>
      </w:pPr>
    </w:p>
    <w:p w14:paraId="7BA7C7AD" w14:textId="77777777" w:rsidR="00C02E27" w:rsidRDefault="00C02E27">
      <w:pPr>
        <w:rPr>
          <w:rFonts w:ascii="Times New Roman" w:eastAsia="Times New Roman" w:hAnsi="Times New Roman" w:cs="Times New Roman"/>
          <w:sz w:val="28"/>
          <w:szCs w:val="28"/>
          <w:lang w:eastAsia="en-US"/>
        </w:rPr>
      </w:pPr>
    </w:p>
    <w:p w14:paraId="6EA44319" w14:textId="77777777" w:rsidR="00D82674" w:rsidRDefault="003B1016" w:rsidP="00673DB9">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EAF196F" w14:textId="77777777" w:rsidR="00AA4AF5" w:rsidRDefault="00AA4AF5" w:rsidP="00673DB9">
      <w:pPr>
        <w:spacing w:after="0" w:line="276" w:lineRule="auto"/>
        <w:jc w:val="center"/>
        <w:rPr>
          <w:rFonts w:ascii="Times New Roman" w:eastAsia="Times New Roman" w:hAnsi="Times New Roman" w:cs="Times New Roman"/>
          <w:b/>
          <w:sz w:val="24"/>
          <w:szCs w:val="24"/>
        </w:rPr>
      </w:pPr>
    </w:p>
    <w:tbl>
      <w:tblPr>
        <w:tblStyle w:val="TableNormal4"/>
        <w:tblW w:w="0" w:type="auto"/>
        <w:tblInd w:w="325" w:type="dxa"/>
        <w:tblLayout w:type="fixed"/>
        <w:tblLook w:val="01E0" w:firstRow="1" w:lastRow="1" w:firstColumn="1" w:lastColumn="1" w:noHBand="0" w:noVBand="0"/>
      </w:tblPr>
      <w:tblGrid>
        <w:gridCol w:w="7829"/>
        <w:gridCol w:w="946"/>
      </w:tblGrid>
      <w:tr w:rsidR="00AA4AF5" w:rsidRPr="00CB462B" w14:paraId="4BF8456F" w14:textId="77777777" w:rsidTr="004D4BE8">
        <w:trPr>
          <w:trHeight w:val="804"/>
        </w:trPr>
        <w:tc>
          <w:tcPr>
            <w:tcW w:w="7829" w:type="dxa"/>
          </w:tcPr>
          <w:p w14:paraId="0E6F7AD7" w14:textId="77777777" w:rsidR="00AA4AF5" w:rsidRPr="00CB462B" w:rsidRDefault="00AA4AF5" w:rsidP="00673DB9">
            <w:pPr>
              <w:pStyle w:val="TableParagraph"/>
              <w:numPr>
                <w:ilvl w:val="0"/>
                <w:numId w:val="11"/>
              </w:numPr>
              <w:tabs>
                <w:tab w:val="left" w:pos="1791"/>
                <w:tab w:val="left" w:pos="4367"/>
                <w:tab w:val="left" w:pos="5809"/>
              </w:tabs>
              <w:spacing w:line="276" w:lineRule="auto"/>
              <w:ind w:left="560" w:right="462" w:hanging="360"/>
              <w:rPr>
                <w:sz w:val="24"/>
                <w:szCs w:val="24"/>
              </w:rPr>
            </w:pPr>
            <w:r w:rsidRPr="00CB462B">
              <w:rPr>
                <w:sz w:val="24"/>
                <w:szCs w:val="24"/>
              </w:rPr>
              <w:t xml:space="preserve">ОБЩАЯ ХАРАКТЕРИСТИКА РАБОЧЕЙ </w:t>
            </w:r>
            <w:r w:rsidRPr="00CB462B">
              <w:rPr>
                <w:spacing w:val="-2"/>
                <w:sz w:val="24"/>
                <w:szCs w:val="24"/>
              </w:rPr>
              <w:t xml:space="preserve">ПРОГРАММЫ </w:t>
            </w:r>
            <w:r w:rsidRPr="00CB462B">
              <w:rPr>
                <w:sz w:val="24"/>
                <w:szCs w:val="24"/>
              </w:rPr>
              <w:t>ОБЩЕОБРАЗОВАТЕЛЬНОЙ ДИСЦИПЛИНЫ</w:t>
            </w:r>
          </w:p>
        </w:tc>
        <w:tc>
          <w:tcPr>
            <w:tcW w:w="946" w:type="dxa"/>
          </w:tcPr>
          <w:p w14:paraId="65C83077" w14:textId="77777777" w:rsidR="00AA4AF5" w:rsidRPr="00CB462B" w:rsidRDefault="00AA4AF5" w:rsidP="00673DB9">
            <w:pPr>
              <w:pStyle w:val="TableParagraph"/>
              <w:spacing w:line="276" w:lineRule="auto"/>
              <w:ind w:left="255"/>
              <w:jc w:val="center"/>
              <w:rPr>
                <w:sz w:val="24"/>
                <w:szCs w:val="24"/>
              </w:rPr>
            </w:pPr>
            <w:r w:rsidRPr="00CB462B">
              <w:rPr>
                <w:sz w:val="24"/>
                <w:szCs w:val="24"/>
              </w:rPr>
              <w:t>4</w:t>
            </w:r>
          </w:p>
        </w:tc>
      </w:tr>
      <w:tr w:rsidR="00AA4AF5" w:rsidRPr="00CB462B" w14:paraId="36C24EC5" w14:textId="77777777" w:rsidTr="004D4BE8">
        <w:trPr>
          <w:trHeight w:val="700"/>
        </w:trPr>
        <w:tc>
          <w:tcPr>
            <w:tcW w:w="7829" w:type="dxa"/>
          </w:tcPr>
          <w:p w14:paraId="0E8C8500" w14:textId="77777777" w:rsidR="00AA4AF5" w:rsidRPr="00CB462B" w:rsidRDefault="00AA4AF5" w:rsidP="00673DB9">
            <w:pPr>
              <w:pStyle w:val="TableParagraph"/>
              <w:spacing w:line="276" w:lineRule="auto"/>
              <w:ind w:left="200"/>
              <w:rPr>
                <w:sz w:val="24"/>
                <w:szCs w:val="24"/>
              </w:rPr>
            </w:pPr>
            <w:r w:rsidRPr="00CB462B">
              <w:rPr>
                <w:sz w:val="24"/>
                <w:szCs w:val="24"/>
              </w:rPr>
              <w:t>2</w:t>
            </w:r>
            <w:r w:rsidR="00673DB9">
              <w:rPr>
                <w:b/>
                <w:sz w:val="24"/>
                <w:szCs w:val="24"/>
              </w:rPr>
              <w:t xml:space="preserve">. </w:t>
            </w:r>
            <w:r w:rsidRPr="00CB462B">
              <w:rPr>
                <w:sz w:val="24"/>
                <w:szCs w:val="24"/>
              </w:rPr>
              <w:t xml:space="preserve">СТРУКТУРА И СОДЕРЖАНИЕ </w:t>
            </w:r>
            <w:r w:rsidRPr="00CB462B">
              <w:rPr>
                <w:spacing w:val="-2"/>
                <w:sz w:val="24"/>
                <w:szCs w:val="24"/>
              </w:rPr>
              <w:t xml:space="preserve">ОБЩЕОБРАЗОВАТЕЛЬНОЙ </w:t>
            </w:r>
            <w:r w:rsidRPr="00CB462B">
              <w:rPr>
                <w:sz w:val="24"/>
                <w:szCs w:val="24"/>
              </w:rPr>
              <w:t>ДИСЦИПЛИНЫ</w:t>
            </w:r>
          </w:p>
        </w:tc>
        <w:tc>
          <w:tcPr>
            <w:tcW w:w="946" w:type="dxa"/>
          </w:tcPr>
          <w:p w14:paraId="3FD70407" w14:textId="77777777" w:rsidR="00AA4AF5" w:rsidRPr="00CB462B" w:rsidRDefault="00AA4AF5" w:rsidP="00673DB9">
            <w:pPr>
              <w:pStyle w:val="TableParagraph"/>
              <w:spacing w:line="276" w:lineRule="auto"/>
              <w:ind w:left="255"/>
              <w:jc w:val="center"/>
              <w:rPr>
                <w:sz w:val="24"/>
                <w:szCs w:val="24"/>
              </w:rPr>
            </w:pPr>
            <w:r>
              <w:rPr>
                <w:sz w:val="24"/>
                <w:szCs w:val="24"/>
              </w:rPr>
              <w:t>10</w:t>
            </w:r>
          </w:p>
        </w:tc>
      </w:tr>
      <w:tr w:rsidR="00AA4AF5" w:rsidRPr="00CB462B" w14:paraId="56270016" w14:textId="77777777" w:rsidTr="004D4BE8">
        <w:trPr>
          <w:trHeight w:val="804"/>
        </w:trPr>
        <w:tc>
          <w:tcPr>
            <w:tcW w:w="7829" w:type="dxa"/>
          </w:tcPr>
          <w:p w14:paraId="5754A751" w14:textId="77777777" w:rsidR="00AA4AF5" w:rsidRPr="00CB462B" w:rsidRDefault="00AA4AF5" w:rsidP="00673DB9">
            <w:pPr>
              <w:pStyle w:val="TableParagraph"/>
              <w:tabs>
                <w:tab w:val="left" w:pos="2058"/>
                <w:tab w:val="left" w:pos="4336"/>
                <w:tab w:val="left" w:pos="6239"/>
              </w:tabs>
              <w:spacing w:line="276" w:lineRule="auto"/>
              <w:ind w:left="560" w:right="460" w:hanging="360"/>
              <w:rPr>
                <w:sz w:val="24"/>
                <w:szCs w:val="24"/>
              </w:rPr>
            </w:pPr>
            <w:r w:rsidRPr="00CB462B">
              <w:rPr>
                <w:sz w:val="24"/>
                <w:szCs w:val="24"/>
              </w:rPr>
              <w:t>3.УСЛОВИЯ РЕАЛИЗАЦИИ ПРОГРАММЫ ОБЩЕОБРАЗОВАТЕЛЬНОЙ ДИСЦИПЛИНЫ</w:t>
            </w:r>
          </w:p>
        </w:tc>
        <w:tc>
          <w:tcPr>
            <w:tcW w:w="946" w:type="dxa"/>
          </w:tcPr>
          <w:p w14:paraId="65A3C0C4" w14:textId="77777777" w:rsidR="00AA4AF5" w:rsidRPr="00CB462B" w:rsidRDefault="00AA4AF5" w:rsidP="00673DB9">
            <w:pPr>
              <w:pStyle w:val="TableParagraph"/>
              <w:spacing w:line="276" w:lineRule="auto"/>
              <w:ind w:left="445" w:right="181"/>
              <w:jc w:val="center"/>
              <w:rPr>
                <w:sz w:val="24"/>
                <w:szCs w:val="24"/>
              </w:rPr>
            </w:pPr>
            <w:r w:rsidRPr="00CB462B">
              <w:rPr>
                <w:sz w:val="24"/>
                <w:szCs w:val="24"/>
              </w:rPr>
              <w:t>1</w:t>
            </w:r>
            <w:r>
              <w:rPr>
                <w:sz w:val="24"/>
                <w:szCs w:val="24"/>
              </w:rPr>
              <w:t>7</w:t>
            </w:r>
          </w:p>
        </w:tc>
      </w:tr>
      <w:tr w:rsidR="00AA4AF5" w:rsidRPr="00CB462B" w14:paraId="759723DF" w14:textId="77777777" w:rsidTr="004D4BE8">
        <w:trPr>
          <w:trHeight w:val="674"/>
        </w:trPr>
        <w:tc>
          <w:tcPr>
            <w:tcW w:w="7829" w:type="dxa"/>
          </w:tcPr>
          <w:p w14:paraId="313B2083" w14:textId="77777777" w:rsidR="00AA4AF5" w:rsidRPr="00CB462B" w:rsidRDefault="00AA4AF5" w:rsidP="00673DB9">
            <w:pPr>
              <w:pStyle w:val="TableParagraph"/>
              <w:spacing w:line="276" w:lineRule="auto"/>
              <w:ind w:left="560" w:right="513" w:hanging="360"/>
              <w:rPr>
                <w:sz w:val="24"/>
                <w:szCs w:val="24"/>
              </w:rPr>
            </w:pPr>
            <w:r w:rsidRPr="00CB462B">
              <w:rPr>
                <w:sz w:val="24"/>
                <w:szCs w:val="24"/>
              </w:rPr>
              <w:t>4. КОНТРОЛЬ И ОЦЕНКА РЕЗУЛЬТАТОВ ОСВОЕНИЯ ОБЩЕОБРАЗОВАТЕЛЬНОЙ ДИСЦИПЛИНЫ</w:t>
            </w:r>
          </w:p>
        </w:tc>
        <w:tc>
          <w:tcPr>
            <w:tcW w:w="946" w:type="dxa"/>
          </w:tcPr>
          <w:p w14:paraId="445B173C" w14:textId="77777777" w:rsidR="00AA4AF5" w:rsidRPr="00CB462B" w:rsidRDefault="00AA4AF5" w:rsidP="00673DB9">
            <w:pPr>
              <w:pStyle w:val="TableParagraph"/>
              <w:spacing w:line="276" w:lineRule="auto"/>
              <w:ind w:left="445" w:right="181"/>
              <w:jc w:val="center"/>
              <w:rPr>
                <w:sz w:val="24"/>
                <w:szCs w:val="24"/>
              </w:rPr>
            </w:pPr>
            <w:r w:rsidRPr="00CB462B">
              <w:rPr>
                <w:sz w:val="24"/>
                <w:szCs w:val="24"/>
              </w:rPr>
              <w:t>1</w:t>
            </w:r>
            <w:r>
              <w:rPr>
                <w:sz w:val="24"/>
                <w:szCs w:val="24"/>
              </w:rPr>
              <w:t>9</w:t>
            </w:r>
          </w:p>
        </w:tc>
      </w:tr>
    </w:tbl>
    <w:p w14:paraId="4248225D" w14:textId="77777777" w:rsidR="00D82674" w:rsidRDefault="00D82674">
      <w:pPr>
        <w:rPr>
          <w:rFonts w:ascii="Times New Roman" w:hAnsi="Times New Roman" w:cs="Times New Roman"/>
          <w:sz w:val="24"/>
          <w:szCs w:val="24"/>
        </w:rPr>
      </w:pPr>
    </w:p>
    <w:p w14:paraId="645B2977" w14:textId="77777777" w:rsidR="00D82674" w:rsidRDefault="00D82674">
      <w:pPr>
        <w:spacing w:after="0" w:line="276" w:lineRule="auto"/>
        <w:rPr>
          <w:rFonts w:ascii="OfficinaSansBookC" w:eastAsia="Times New Roman" w:hAnsi="OfficinaSansBookC" w:cs="Times New Roman"/>
          <w:bCs/>
          <w:iCs/>
          <w:sz w:val="28"/>
          <w:szCs w:val="28"/>
        </w:rPr>
      </w:pPr>
    </w:p>
    <w:p w14:paraId="1852B8B6" w14:textId="77777777" w:rsidR="00D82674" w:rsidRDefault="00D82674">
      <w:pPr>
        <w:spacing w:after="0" w:line="276" w:lineRule="auto"/>
        <w:rPr>
          <w:rFonts w:ascii="OfficinaSansBookC" w:eastAsia="Times New Roman" w:hAnsi="OfficinaSansBookC" w:cs="Times New Roman"/>
          <w:bCs/>
          <w:iCs/>
          <w:sz w:val="28"/>
          <w:szCs w:val="28"/>
        </w:rPr>
      </w:pPr>
    </w:p>
    <w:p w14:paraId="3884E8F9" w14:textId="77777777" w:rsidR="00D82674" w:rsidRDefault="003B1016">
      <w:pPr>
        <w:pStyle w:val="11"/>
        <w:jc w:val="center"/>
        <w:rPr>
          <w:rFonts w:ascii="Times New Roman" w:hAnsi="Times New Roman" w:cs="Times New Roman"/>
          <w:sz w:val="24"/>
          <w:szCs w:val="24"/>
        </w:rPr>
      </w:pPr>
      <w:r>
        <w:br w:type="page" w:clear="all"/>
      </w:r>
      <w:bookmarkStart w:id="2" w:name="_Toc129703254"/>
      <w:r>
        <w:rPr>
          <w:rFonts w:ascii="Times New Roman" w:hAnsi="Times New Roman" w:cs="Times New Roman"/>
          <w:sz w:val="28"/>
          <w:szCs w:val="28"/>
        </w:rPr>
        <w:lastRenderedPageBreak/>
        <w:t xml:space="preserve">1. </w:t>
      </w:r>
      <w:r>
        <w:rPr>
          <w:rFonts w:ascii="Times New Roman" w:hAnsi="Times New Roman" w:cs="Times New Roman"/>
          <w:sz w:val="24"/>
          <w:szCs w:val="24"/>
        </w:rPr>
        <w:t>ОБЩАЯ ХАРАКТЕРИСТИКА РАБОЧЕЙ ПРОГРАММЫ ОБЩЕОБРАЗОВАТЕЛЬНОЙ</w:t>
      </w:r>
      <w:r w:rsidR="00E20295">
        <w:rPr>
          <w:rFonts w:ascii="Times New Roman" w:hAnsi="Times New Roman" w:cs="Times New Roman"/>
          <w:sz w:val="24"/>
          <w:szCs w:val="24"/>
        </w:rPr>
        <w:t xml:space="preserve"> </w:t>
      </w:r>
      <w:r>
        <w:rPr>
          <w:rFonts w:ascii="Times New Roman" w:hAnsi="Times New Roman" w:cs="Times New Roman"/>
          <w:sz w:val="24"/>
          <w:szCs w:val="24"/>
        </w:rPr>
        <w:t>ДИСЦИПЛИНЫ «БИОЛОГИЯ»</w:t>
      </w:r>
      <w:bookmarkEnd w:id="2"/>
    </w:p>
    <w:p w14:paraId="5DEA5D8A" w14:textId="77777777" w:rsidR="00D82674" w:rsidRDefault="00D82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rPr>
      </w:pPr>
    </w:p>
    <w:p w14:paraId="0313631C" w14:textId="77777777" w:rsidR="00D82674" w:rsidRDefault="003B1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 Место дисциплины в структуре образовательной программы СПО </w:t>
      </w:r>
    </w:p>
    <w:p w14:paraId="19CDD2D6" w14:textId="117EC135" w:rsidR="00D82674" w:rsidRDefault="003B1016" w:rsidP="00251A75">
      <w:pPr>
        <w:spacing w:line="181" w:lineRule="atLeast"/>
        <w:ind w:right="-1"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highlight w:val="white"/>
        </w:rPr>
        <w:t xml:space="preserve">Общеобразовательная дисциплина «Биология» изучается на базовом уровне в общеобразовательном цикле учебного плана основной профессиональной образовательной программы </w:t>
      </w:r>
      <w:r>
        <w:rPr>
          <w:rFonts w:ascii="Times New Roman" w:hAnsi="Times New Roman" w:cs="Times New Roman"/>
          <w:bCs/>
          <w:sz w:val="24"/>
          <w:szCs w:val="24"/>
        </w:rPr>
        <w:t xml:space="preserve">по специальности </w:t>
      </w:r>
      <w:r w:rsidR="00251A75">
        <w:rPr>
          <w:rFonts w:ascii="Times New Roman" w:hAnsi="Times New Roman" w:cs="Times New Roman"/>
          <w:sz w:val="24"/>
          <w:szCs w:val="24"/>
        </w:rPr>
        <w:t xml:space="preserve">профессии </w:t>
      </w:r>
      <w:r w:rsidR="00251A75" w:rsidRPr="00F8777A">
        <w:rPr>
          <w:rFonts w:ascii="Times New Roman" w:hAnsi="Times New Roman" w:cs="Times New Roman"/>
          <w:b/>
          <w:bCs/>
          <w:sz w:val="24"/>
          <w:szCs w:val="24"/>
        </w:rPr>
        <w:t>15.01.38 Оператор-наладчик металлообрабатывающих станков</w:t>
      </w:r>
      <w:r w:rsidR="00251A75">
        <w:rPr>
          <w:rFonts w:ascii="Times New Roman" w:hAnsi="Times New Roman" w:cs="Times New Roman"/>
          <w:sz w:val="24"/>
          <w:szCs w:val="24"/>
        </w:rPr>
        <w:t xml:space="preserve"> </w:t>
      </w:r>
      <w:r>
        <w:rPr>
          <w:rFonts w:ascii="Times New Roman" w:hAnsi="Times New Roman" w:cs="Times New Roman"/>
          <w:sz w:val="24"/>
          <w:szCs w:val="24"/>
        </w:rPr>
        <w:t xml:space="preserve">на базе основного общего образования с получением среднего общего образования (СОО). </w:t>
      </w:r>
    </w:p>
    <w:p w14:paraId="081E0EED" w14:textId="77777777" w:rsidR="00D82674" w:rsidRDefault="003B1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highlight w:val="white"/>
        </w:rPr>
      </w:pPr>
      <w:r>
        <w:rPr>
          <w:rFonts w:ascii="Times New Roman" w:hAnsi="Times New Roman" w:cs="Times New Roman"/>
          <w:sz w:val="24"/>
          <w:szCs w:val="24"/>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14:paraId="042F408A" w14:textId="4228F5BB" w:rsidR="004D4BE8" w:rsidRPr="00251A75" w:rsidRDefault="003B1016" w:rsidP="00251A75">
      <w:pPr>
        <w:spacing w:line="181" w:lineRule="atLeast"/>
        <w:ind w:right="-1"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highlight w:val="white"/>
        </w:rPr>
        <w:t xml:space="preserve">Трудоемкость дисциплины «Биология» на базовом уровне составляет 72 часа, из которых </w:t>
      </w:r>
      <w:r>
        <w:rPr>
          <w:rFonts w:ascii="Times New Roman" w:eastAsia="Times New Roman" w:hAnsi="Times New Roman" w:cs="Times New Roman"/>
          <w:sz w:val="24"/>
          <w:szCs w:val="24"/>
        </w:rPr>
        <w:t>12 часов</w:t>
      </w:r>
      <w:r>
        <w:rPr>
          <w:rFonts w:ascii="Times New Roman" w:eastAsia="Times New Roman" w:hAnsi="Times New Roman" w:cs="Times New Roman"/>
          <w:sz w:val="24"/>
          <w:szCs w:val="24"/>
          <w:highlight w:val="white"/>
        </w:rPr>
        <w:t xml:space="preserve"> включает профессионально-ориентированное содержание, усиливающее профессиональную составляющую по конкретной профессии или специальности в зависимости от ФГОС СПО </w:t>
      </w:r>
      <w:r>
        <w:rPr>
          <w:rFonts w:ascii="Times New Roman" w:hAnsi="Times New Roman"/>
          <w:bCs/>
          <w:sz w:val="24"/>
          <w:szCs w:val="24"/>
        </w:rPr>
        <w:t xml:space="preserve">по </w:t>
      </w:r>
      <w:r w:rsidR="00251A75">
        <w:rPr>
          <w:rFonts w:ascii="Times New Roman" w:hAnsi="Times New Roman" w:cs="Times New Roman"/>
          <w:sz w:val="24"/>
          <w:szCs w:val="24"/>
        </w:rPr>
        <w:t xml:space="preserve">профессии </w:t>
      </w:r>
      <w:r w:rsidR="00251A75" w:rsidRPr="00F8777A">
        <w:rPr>
          <w:rFonts w:ascii="Times New Roman" w:hAnsi="Times New Roman" w:cs="Times New Roman"/>
          <w:b/>
          <w:bCs/>
          <w:sz w:val="24"/>
          <w:szCs w:val="24"/>
        </w:rPr>
        <w:t>15.01.38 Оператор-наладчик металлообрабатывающих станков</w:t>
      </w:r>
      <w:r w:rsidR="00251A75">
        <w:rPr>
          <w:rFonts w:ascii="Times New Roman" w:hAnsi="Times New Roman" w:cs="Times New Roman"/>
          <w:b/>
          <w:bCs/>
          <w:sz w:val="24"/>
          <w:szCs w:val="24"/>
        </w:rPr>
        <w:t>.</w:t>
      </w:r>
    </w:p>
    <w:p w14:paraId="23CBA894" w14:textId="4C58996E" w:rsidR="00D82674" w:rsidRPr="00251A75" w:rsidRDefault="003B1016" w:rsidP="00251A75">
      <w:pPr>
        <w:spacing w:line="181" w:lineRule="atLeast"/>
        <w:ind w:right="-1"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highlight w:val="white"/>
        </w:rPr>
        <w:t xml:space="preserve">Профессионально-ориентированное содержание реализуется в прикладном модуле (раздел 5 “Биология в жизни”) </w:t>
      </w:r>
      <w:r>
        <w:rPr>
          <w:rFonts w:ascii="Times New Roman" w:hAnsi="Times New Roman"/>
          <w:bCs/>
          <w:sz w:val="24"/>
          <w:szCs w:val="24"/>
        </w:rPr>
        <w:t xml:space="preserve">по </w:t>
      </w:r>
      <w:r w:rsidR="00251A75">
        <w:rPr>
          <w:rFonts w:ascii="Times New Roman" w:hAnsi="Times New Roman" w:cs="Times New Roman"/>
          <w:sz w:val="24"/>
          <w:szCs w:val="24"/>
        </w:rPr>
        <w:t xml:space="preserve">профессии </w:t>
      </w:r>
      <w:r w:rsidR="00251A75" w:rsidRPr="00F8777A">
        <w:rPr>
          <w:rFonts w:ascii="Times New Roman" w:hAnsi="Times New Roman" w:cs="Times New Roman"/>
          <w:b/>
          <w:bCs/>
          <w:sz w:val="24"/>
          <w:szCs w:val="24"/>
        </w:rPr>
        <w:t>15.01.38 Оператор-наладчик металлообрабатывающих станков</w:t>
      </w:r>
      <w:r w:rsidR="00251A75">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на материале кейсов, связанных с анализом информации о развитии и применении биотехнологий по отраслям будущей профессиональной деятельности обучающихся. Кроме того, профессионально-ориентированное содержание учитывается в разделе 4 “Экология” при выполнении лабораторных и практических работ, связанных с будущей профессиональной деятельностью обучающихся.</w:t>
      </w:r>
    </w:p>
    <w:p w14:paraId="570F0351" w14:textId="77777777" w:rsidR="00D82674" w:rsidRDefault="00D82674">
      <w:pPr>
        <w:spacing w:after="0" w:line="276" w:lineRule="auto"/>
        <w:rPr>
          <w:rFonts w:ascii="Times New Roman" w:eastAsia="Times New Roman" w:hAnsi="Times New Roman" w:cs="Times New Roman"/>
          <w:sz w:val="24"/>
          <w:szCs w:val="24"/>
          <w:highlight w:val="white"/>
        </w:rPr>
      </w:pPr>
    </w:p>
    <w:p w14:paraId="75FF1430" w14:textId="77777777" w:rsidR="00D82674" w:rsidRDefault="003B1016">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Цели и планируемые результаты освоения дисциплины:</w:t>
      </w:r>
    </w:p>
    <w:p w14:paraId="55B66681" w14:textId="77777777" w:rsidR="00C732BD" w:rsidRPr="00C732BD" w:rsidRDefault="003B1016"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w:t>
      </w:r>
      <w:r w:rsidR="00C732BD" w:rsidRPr="00C732BD">
        <w:rPr>
          <w:rFonts w:ascii="Times New Roman" w:eastAsia="Times New Roman" w:hAnsi="Times New Roman" w:cs="Times New Roman"/>
          <w:sz w:val="24"/>
          <w:szCs w:val="24"/>
          <w:highlight w:val="white"/>
        </w:rPr>
        <w:t>Содержание программы общеобразовательной дисциплины «Биология» направлено на достижение результатов ее изучения в соответствии с требованиями ФГОС СОО с учетом профессиональной направленности ФГОС СПО. Цель изучения дисциплины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51874073"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Достижение цели изучения дисциплины «Биология» на базовом уровне обеспечивается решением следующих задач:</w:t>
      </w:r>
    </w:p>
    <w:p w14:paraId="4CC05099"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08E0C8BD"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3281B541"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35135A1A"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lastRenderedPageBreak/>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427468F8"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 xml:space="preserve">воспитание убеждённости в возможности познания человеком живой </w:t>
      </w:r>
    </w:p>
    <w:p w14:paraId="06EBBD8D"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природы, необходимости бережного отношения к ней, соблюдения этических норм при проведении биологических исследований;</w:t>
      </w:r>
    </w:p>
    <w:p w14:paraId="1CD37A54"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осознание ценности биологических знаний для повышения уровня экологической культуры, для формирования научного мировоззрения;</w:t>
      </w:r>
    </w:p>
    <w:p w14:paraId="7808B384"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r w:rsidRPr="00C732BD">
        <w:rPr>
          <w:rFonts w:ascii="Times New Roman" w:eastAsia="Times New Roman" w:hAnsi="Times New Roman" w:cs="Times New Roman"/>
          <w:sz w:val="24"/>
          <w:szCs w:val="24"/>
          <w:highlight w:val="white"/>
        </w:rPr>
        <w:t xml:space="preserve">применение приобретённых знаний и умений в повседневной жизни </w:t>
      </w:r>
      <w:r w:rsidRPr="00C732BD">
        <w:rPr>
          <w:rFonts w:ascii="Times New Roman" w:eastAsia="Times New Roman" w:hAnsi="Times New Roman" w:cs="Times New Roman"/>
          <w:sz w:val="24"/>
          <w:szCs w:val="24"/>
          <w:highlight w:val="white"/>
        </w:rPr>
        <w:b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00DBC857"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bookmarkStart w:id="3" w:name="_Hlk191896228"/>
      <w:r w:rsidRPr="00C732BD">
        <w:rPr>
          <w:rFonts w:ascii="Times New Roman" w:eastAsia="Times New Roman" w:hAnsi="Times New Roman" w:cs="Times New Roman"/>
          <w:sz w:val="24"/>
          <w:szCs w:val="24"/>
          <w:highlight w:val="white"/>
        </w:rPr>
        <w:t xml:space="preserve">Для решения задач и достижения целей изучения дисциплины в системе среднего профессионального образования, в рабочей программе выделено основное и профессионально ориентированное содержание. В основное содержание включены все содержательные линии, которые предлагаются для обязательного изучения федеральной образовательной программой среднего общего образования по Биологии (базовый уровень). </w:t>
      </w:r>
    </w:p>
    <w:bookmarkEnd w:id="3"/>
    <w:p w14:paraId="0AA16EFA" w14:textId="77777777" w:rsidR="00D82674" w:rsidRDefault="00C732BD">
      <w:pPr>
        <w:pBdr>
          <w:top w:val="none" w:sz="4" w:space="0" w:color="000000"/>
          <w:left w:val="none" w:sz="4" w:space="0" w:color="000000"/>
          <w:bottom w:val="none" w:sz="4" w:space="0" w:color="000000"/>
          <w:right w:val="none" w:sz="4" w:space="0" w:color="000000"/>
          <w:between w:val="none" w:sz="4" w:space="0" w:color="000000"/>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14:paraId="6E2B173A"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bookmarkStart w:id="4" w:name="_Hlk190947971"/>
      <w:r w:rsidRPr="00C732BD">
        <w:rPr>
          <w:rFonts w:ascii="Times New Roman" w:eastAsia="Times New Roman" w:hAnsi="Times New Roman" w:cs="Times New Roman"/>
          <w:sz w:val="24"/>
          <w:szCs w:val="24"/>
          <w:highlight w:val="white"/>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p>
    <w:p w14:paraId="0627106F"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23AE340A"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6D0F2292"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8AE2B0E"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4CB6A734"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16395E1E"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31DC71C7"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105A0B4"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FF3092E"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29B42A37"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FC4473C"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27EDBF09"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66C68805"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695D1A28"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33C1516A"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1A5D2408"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023BF631"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51605A84"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87D53F1"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B0A3B29"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528C826A"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7373F359"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sectPr w:rsidR="00C732BD" w:rsidSect="002A17BC">
          <w:footerReference w:type="default" r:id="rId9"/>
          <w:footerReference w:type="first" r:id="rId10"/>
          <w:pgSz w:w="11906" w:h="16838"/>
          <w:pgMar w:top="1134" w:right="567" w:bottom="1134" w:left="1701" w:header="708" w:footer="708" w:gutter="0"/>
          <w:cols w:space="720"/>
          <w:docGrid w:linePitch="360"/>
        </w:sectPr>
      </w:pPr>
    </w:p>
    <w:p w14:paraId="424B8B2D"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67272246" w14:textId="77777777" w:rsid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p w14:paraId="635ACAF8" w14:textId="77777777" w:rsidR="00C732BD" w:rsidRPr="00C732BD" w:rsidRDefault="00C732BD" w:rsidP="00C732BD">
      <w:pPr>
        <w:shd w:val="clear" w:color="auto" w:fill="FFFFFF"/>
        <w:spacing w:after="0" w:line="276" w:lineRule="auto"/>
        <w:ind w:firstLine="720"/>
        <w:jc w:val="both"/>
        <w:rPr>
          <w:rFonts w:ascii="Times New Roman" w:eastAsia="Times New Roman" w:hAnsi="Times New Roman" w:cs="Times New Roman"/>
          <w:sz w:val="24"/>
          <w:szCs w:val="24"/>
          <w:highlight w:val="white"/>
        </w:rPr>
      </w:pPr>
    </w:p>
    <w:bookmarkEnd w:id="4"/>
    <w:p w14:paraId="2D296962" w14:textId="77777777" w:rsidR="00D82674" w:rsidRDefault="00D82674">
      <w:pPr>
        <w:spacing w:after="0" w:line="360" w:lineRule="auto"/>
        <w:ind w:firstLine="566"/>
        <w:jc w:val="both"/>
        <w:rPr>
          <w:rFonts w:ascii="Times New Roman" w:eastAsia="Times New Roman" w:hAnsi="Times New Roman" w:cs="Times New Roman"/>
          <w:b/>
          <w:sz w:val="24"/>
          <w:szCs w:val="24"/>
        </w:rPr>
      </w:pPr>
    </w:p>
    <w:tbl>
      <w:tblPr>
        <w:tblStyle w:val="StGen40"/>
        <w:tblW w:w="148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6285"/>
        <w:gridCol w:w="6270"/>
      </w:tblGrid>
      <w:tr w:rsidR="00D82674" w:rsidRPr="00B07EA8" w14:paraId="5F525A98" w14:textId="77777777">
        <w:trPr>
          <w:cantSplit/>
          <w:trHeight w:val="415"/>
        </w:trPr>
        <w:tc>
          <w:tcPr>
            <w:tcW w:w="2295" w:type="dxa"/>
            <w:vMerge w:val="restart"/>
            <w:noWrap/>
            <w:vAlign w:val="center"/>
          </w:tcPr>
          <w:p w14:paraId="28BC8D8C" w14:textId="77777777" w:rsidR="00D82674" w:rsidRPr="00B07EA8" w:rsidRDefault="003B1016" w:rsidP="00B07EA8">
            <w:pPr>
              <w:spacing w:after="0" w:line="240" w:lineRule="auto"/>
              <w:jc w:val="center"/>
              <w:rPr>
                <w:rFonts w:ascii="Times New Roman" w:eastAsia="Times New Roman" w:hAnsi="Times New Roman" w:cs="Times New Roman"/>
                <w:b/>
              </w:rPr>
            </w:pPr>
            <w:bookmarkStart w:id="5" w:name="_heading=h.1fob9te"/>
            <w:bookmarkEnd w:id="5"/>
            <w:r w:rsidRPr="00B07EA8">
              <w:rPr>
                <w:rFonts w:ascii="Times New Roman" w:eastAsia="Times New Roman" w:hAnsi="Times New Roman" w:cs="Times New Roman"/>
                <w:b/>
              </w:rPr>
              <w:t>Код и наименование формируемых компетенций</w:t>
            </w:r>
          </w:p>
        </w:tc>
        <w:tc>
          <w:tcPr>
            <w:tcW w:w="12555" w:type="dxa"/>
            <w:gridSpan w:val="2"/>
            <w:noWrap/>
            <w:vAlign w:val="center"/>
          </w:tcPr>
          <w:p w14:paraId="648F0F7F" w14:textId="77777777" w:rsidR="00D82674" w:rsidRPr="00B07EA8" w:rsidRDefault="003B1016" w:rsidP="00B07EA8">
            <w:pPr>
              <w:spacing w:after="0" w:line="240" w:lineRule="auto"/>
              <w:jc w:val="center"/>
              <w:rPr>
                <w:rFonts w:ascii="Times New Roman" w:eastAsia="Times New Roman" w:hAnsi="Times New Roman" w:cs="Times New Roman"/>
                <w:b/>
              </w:rPr>
            </w:pPr>
            <w:r w:rsidRPr="00B07EA8">
              <w:rPr>
                <w:rFonts w:ascii="Times New Roman" w:eastAsia="Times New Roman" w:hAnsi="Times New Roman" w:cs="Times New Roman"/>
                <w:b/>
              </w:rPr>
              <w:t>Планируемые результаты освоения дисциплины</w:t>
            </w:r>
          </w:p>
        </w:tc>
      </w:tr>
      <w:tr w:rsidR="00D82674" w:rsidRPr="00B07EA8" w14:paraId="101B5D7A" w14:textId="77777777">
        <w:trPr>
          <w:cantSplit/>
          <w:trHeight w:val="563"/>
        </w:trPr>
        <w:tc>
          <w:tcPr>
            <w:tcW w:w="2295" w:type="dxa"/>
            <w:vMerge/>
            <w:noWrap/>
            <w:vAlign w:val="center"/>
          </w:tcPr>
          <w:p w14:paraId="756A62CA" w14:textId="77777777" w:rsidR="00D82674" w:rsidRPr="00B07EA8" w:rsidRDefault="00D82674" w:rsidP="00B07EA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rPr>
            </w:pPr>
          </w:p>
        </w:tc>
        <w:tc>
          <w:tcPr>
            <w:tcW w:w="6285" w:type="dxa"/>
            <w:noWrap/>
            <w:vAlign w:val="center"/>
          </w:tcPr>
          <w:p w14:paraId="0D5CDCF7" w14:textId="77777777" w:rsidR="00D82674" w:rsidRPr="00B07EA8" w:rsidRDefault="003B1016" w:rsidP="00B07EA8">
            <w:pPr>
              <w:spacing w:after="0" w:line="240" w:lineRule="auto"/>
              <w:jc w:val="center"/>
              <w:rPr>
                <w:rFonts w:ascii="Times New Roman" w:eastAsia="Times New Roman" w:hAnsi="Times New Roman" w:cs="Times New Roman"/>
                <w:b/>
              </w:rPr>
            </w:pPr>
            <w:r w:rsidRPr="00B07EA8">
              <w:rPr>
                <w:rFonts w:ascii="Times New Roman" w:eastAsia="Times New Roman" w:hAnsi="Times New Roman" w:cs="Times New Roman"/>
                <w:b/>
              </w:rPr>
              <w:t>Общие</w:t>
            </w:r>
          </w:p>
        </w:tc>
        <w:tc>
          <w:tcPr>
            <w:tcW w:w="6270" w:type="dxa"/>
            <w:noWrap/>
            <w:vAlign w:val="center"/>
          </w:tcPr>
          <w:p w14:paraId="3E95B3B1" w14:textId="77777777" w:rsidR="00D82674" w:rsidRPr="00B07EA8" w:rsidRDefault="003B1016" w:rsidP="00B07EA8">
            <w:pPr>
              <w:spacing w:after="0" w:line="240" w:lineRule="auto"/>
              <w:jc w:val="center"/>
              <w:rPr>
                <w:rFonts w:ascii="Times New Roman" w:eastAsia="Times New Roman" w:hAnsi="Times New Roman" w:cs="Times New Roman"/>
                <w:b/>
              </w:rPr>
            </w:pPr>
            <w:r w:rsidRPr="00B07EA8">
              <w:rPr>
                <w:rFonts w:ascii="Times New Roman" w:eastAsia="Times New Roman" w:hAnsi="Times New Roman" w:cs="Times New Roman"/>
                <w:b/>
              </w:rPr>
              <w:t>Дисциплинарные</w:t>
            </w:r>
          </w:p>
        </w:tc>
      </w:tr>
      <w:tr w:rsidR="004D4BE8" w:rsidRPr="00B07EA8" w14:paraId="5E2659AF" w14:textId="77777777">
        <w:trPr>
          <w:trHeight w:val="674"/>
        </w:trPr>
        <w:tc>
          <w:tcPr>
            <w:tcW w:w="2295" w:type="dxa"/>
            <w:noWrap/>
          </w:tcPr>
          <w:p w14:paraId="04DDD270" w14:textId="77777777" w:rsidR="004D4BE8" w:rsidRDefault="004D4BE8" w:rsidP="004D4BE8">
            <w:pPr>
              <w:spacing w:after="0" w:line="240" w:lineRule="auto"/>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ОК 01. Выбирать способы решения задач профессиональной деятельности применительно </w:t>
            </w:r>
          </w:p>
          <w:p w14:paraId="4CDEC03E" w14:textId="77777777" w:rsidR="004D4BE8" w:rsidRPr="00B07EA8" w:rsidRDefault="004D4BE8" w:rsidP="00C732BD">
            <w:pPr>
              <w:shd w:val="clear" w:color="auto" w:fill="FFFFFF"/>
              <w:spacing w:after="0" w:line="276" w:lineRule="auto"/>
              <w:ind w:firstLine="720"/>
              <w:jc w:val="both"/>
              <w:rPr>
                <w:rFonts w:ascii="Times New Roman" w:eastAsia="Times New Roman" w:hAnsi="Times New Roman" w:cs="Times New Roman"/>
              </w:rPr>
            </w:pPr>
            <w:r w:rsidRPr="00996547">
              <w:rPr>
                <w:rFonts w:ascii="Times New Roman" w:eastAsia="Times New Roman" w:hAnsi="Times New Roman" w:cs="Times New Roman"/>
                <w:sz w:val="24"/>
                <w:szCs w:val="24"/>
              </w:rPr>
              <w:t xml:space="preserve">к различным </w:t>
            </w:r>
            <w:r w:rsidRPr="00C732BD">
              <w:rPr>
                <w:rFonts w:ascii="Times New Roman" w:eastAsia="Times New Roman" w:hAnsi="Times New Roman" w:cs="Times New Roman"/>
                <w:sz w:val="24"/>
                <w:szCs w:val="24"/>
                <w:highlight w:val="white"/>
              </w:rPr>
              <w:t>контекстам</w:t>
            </w:r>
            <w:r w:rsidRPr="00B07EA8">
              <w:rPr>
                <w:rFonts w:ascii="Times New Roman" w:eastAsia="Times New Roman" w:hAnsi="Times New Roman" w:cs="Times New Roman"/>
              </w:rPr>
              <w:t xml:space="preserve"> </w:t>
            </w:r>
          </w:p>
        </w:tc>
        <w:tc>
          <w:tcPr>
            <w:tcW w:w="6285" w:type="dxa"/>
            <w:noWrap/>
          </w:tcPr>
          <w:p w14:paraId="1881F526"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трудового воспитания:</w:t>
            </w:r>
          </w:p>
          <w:p w14:paraId="4CA6787D"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14:paraId="29692A67"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w:t>
            </w:r>
            <w:r>
              <w:rPr>
                <w:rFonts w:ascii="Times New Roman" w:hAnsi="Times New Roman"/>
                <w:sz w:val="24"/>
                <w:szCs w:val="24"/>
              </w:rPr>
              <w:br/>
            </w:r>
            <w:r w:rsidRPr="00362080">
              <w:rPr>
                <w:rFonts w:ascii="Times New Roman" w:hAnsi="Times New Roman"/>
                <w:sz w:val="24"/>
                <w:szCs w:val="24"/>
              </w:rPr>
              <w:t xml:space="preserve">и социальной направленности, способность инициировать, планировать и самостоятельно выполнять такую деятельность; </w:t>
            </w:r>
          </w:p>
          <w:p w14:paraId="428C86D6"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14:paraId="241D9C48"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1F013626"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0C8707EE"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14:paraId="3347EAD0"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самостоятельно формулировать и актуализировать проблему, рассматривать ее всесторонне;</w:t>
            </w:r>
          </w:p>
          <w:p w14:paraId="6907EDA0"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7033F893" w14:textId="77777777" w:rsidR="004D4BE8"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определять цели деятельности, задавать параметры </w:t>
            </w:r>
          </w:p>
          <w:p w14:paraId="14D41D5C"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и критерии их достижения;</w:t>
            </w:r>
          </w:p>
          <w:p w14:paraId="287712F0" w14:textId="77777777" w:rsidR="004D4BE8"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выявлять закономерности и противоречия </w:t>
            </w:r>
          </w:p>
          <w:p w14:paraId="7B1E43B8"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в рассматриваемых явлениях;  </w:t>
            </w:r>
          </w:p>
          <w:p w14:paraId="5318F56F" w14:textId="77777777" w:rsidR="004D4BE8" w:rsidRPr="00362080" w:rsidRDefault="004D4BE8" w:rsidP="004D4BE8">
            <w:pPr>
              <w:pStyle w:val="dt-p"/>
              <w:spacing w:beforeAutospacing="0" w:after="0" w:afterAutospacing="0"/>
              <w:contextualSpacing/>
              <w:jc w:val="both"/>
              <w:rPr>
                <w:szCs w:val="24"/>
              </w:rPr>
            </w:pPr>
            <w:r w:rsidRPr="00362080">
              <w:rPr>
                <w:szCs w:val="24"/>
              </w:rPr>
              <w:lastRenderedPageBreak/>
              <w:t>- вносить коррективы в деятельность, оценивать соответствие результатов целям, оценивать риски последствий деятельности</w:t>
            </w:r>
            <w:r>
              <w:rPr>
                <w:szCs w:val="24"/>
              </w:rPr>
              <w:t>;</w:t>
            </w:r>
          </w:p>
          <w:p w14:paraId="7F8C8C72"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14:paraId="4DF4EB8C" w14:textId="77777777" w:rsidR="004D4BE8"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владеть навыками учебно-исследовательской </w:t>
            </w:r>
          </w:p>
          <w:p w14:paraId="47FD36B2"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и проектной деятельности, навыками разрешения проблем; </w:t>
            </w:r>
          </w:p>
          <w:p w14:paraId="58282686" w14:textId="77777777" w:rsidR="004D4BE8"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p>
          <w:p w14:paraId="175AD70C" w14:textId="77777777" w:rsidR="004D4BE8"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и актуализировать задачу, выдвигать гипотезу </w:t>
            </w:r>
          </w:p>
          <w:p w14:paraId="12F89E36"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ее решения, находить аргументы для доказательства своих утверждений, задавать параметры и критерии решения; </w:t>
            </w:r>
          </w:p>
          <w:p w14:paraId="66DA2F98"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B60B9FA"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разрабатывать план решения проблемы с учетом анализа имеющихся материальных и нематериальных ресурсов;</w:t>
            </w:r>
          </w:p>
          <w:p w14:paraId="28CB8AE8" w14:textId="77777777" w:rsidR="004D4BE8"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p>
          <w:p w14:paraId="239CAD04"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и практическую области жизнедеятельности;</w:t>
            </w:r>
          </w:p>
          <w:p w14:paraId="4CA637E9" w14:textId="77777777" w:rsidR="004D4BE8" w:rsidRPr="00362080" w:rsidRDefault="004D4BE8" w:rsidP="004D4BE8">
            <w:pPr>
              <w:spacing w:after="0" w:line="240" w:lineRule="auto"/>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14:paraId="1FBBCE19" w14:textId="77777777" w:rsidR="004D4BE8" w:rsidRPr="00996547" w:rsidRDefault="004D4BE8" w:rsidP="004D4BE8">
            <w:pPr>
              <w:spacing w:after="0" w:line="240" w:lineRule="auto"/>
              <w:contextualSpacing/>
              <w:jc w:val="both"/>
              <w:rPr>
                <w:rFonts w:ascii="Times New Roman" w:eastAsia="Times New Roman" w:hAnsi="Times New Roman" w:cs="Times New Roman"/>
                <w:sz w:val="24"/>
                <w:szCs w:val="24"/>
              </w:rPr>
            </w:pPr>
            <w:r w:rsidRPr="00362080">
              <w:rPr>
                <w:rFonts w:ascii="Times New Roman" w:hAnsi="Times New Roman"/>
                <w:sz w:val="24"/>
                <w:szCs w:val="24"/>
              </w:rPr>
              <w:t>- выдвигать новые идеи, предлагать оригинальные подходы и решения</w:t>
            </w:r>
          </w:p>
        </w:tc>
        <w:tc>
          <w:tcPr>
            <w:tcW w:w="6270" w:type="dxa"/>
            <w:noWrap/>
          </w:tcPr>
          <w:p w14:paraId="02DE5081"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ПРб 1. С</w:t>
            </w:r>
            <w:r w:rsidRPr="000F382D">
              <w:rPr>
                <w:rFonts w:ascii="Times New Roman" w:eastAsia="Times New Roman" w:hAnsi="Times New Roman" w:cs="Times New Roman"/>
                <w:sz w:val="24"/>
                <w:szCs w:val="24"/>
              </w:rPr>
              <w:t xml:space="preserve">формированность знаний о месте и роли биологии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в системе научного знания;</w:t>
            </w:r>
            <w:r>
              <w:t xml:space="preserve"> </w:t>
            </w:r>
            <w:r w:rsidRPr="000F382D">
              <w:rPr>
                <w:rFonts w:ascii="Times New Roman" w:eastAsia="Times New Roman" w:hAnsi="Times New Roman" w:cs="Times New Roman"/>
                <w:sz w:val="24"/>
                <w:szCs w:val="24"/>
              </w:rPr>
              <w:t>функциональной грамотности человека для решения жизненных проблем</w:t>
            </w:r>
            <w:r>
              <w:rPr>
                <w:rFonts w:ascii="Times New Roman" w:eastAsia="Times New Roman" w:hAnsi="Times New Roman" w:cs="Times New Roman"/>
                <w:sz w:val="24"/>
                <w:szCs w:val="24"/>
              </w:rPr>
              <w:t>.</w:t>
            </w:r>
          </w:p>
          <w:p w14:paraId="25C319EA"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раскрывать содержание основополагающих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терминов и понятий: жизнь, клетка, ткань, орган, организм, вид, популяция, экосистема,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биоценоз, биосфера; метаболизм (обмен веществ </w:t>
            </w:r>
          </w:p>
          <w:p w14:paraId="48C5F090"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и превращение энергии), гомеостаз</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(саморегуляция), биосинтез белка, структурная организация живых систем, дискретность,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саморегуляция, самовоспроизведение (репродукция), наследственность, изменчивость,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энергозависимость, рост и развитие, уровневая организация</w:t>
            </w:r>
            <w:r>
              <w:rPr>
                <w:rFonts w:ascii="Times New Roman" w:eastAsia="Times New Roman" w:hAnsi="Times New Roman" w:cs="Times New Roman"/>
                <w:sz w:val="24"/>
                <w:szCs w:val="24"/>
              </w:rPr>
              <w:t>.</w:t>
            </w:r>
          </w:p>
          <w:p w14:paraId="6CAAAAE3"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ПРб 3.</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раскрывать содержание основополагающих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теорий и гипотез: клеточной, хромосомной, мутационной, эволюционной, происхождения жизни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человека</w:t>
            </w:r>
            <w:r>
              <w:rPr>
                <w:rFonts w:ascii="Times New Roman" w:eastAsia="Times New Roman" w:hAnsi="Times New Roman" w:cs="Times New Roman"/>
                <w:sz w:val="24"/>
                <w:szCs w:val="24"/>
              </w:rPr>
              <w:t>.</w:t>
            </w:r>
          </w:p>
          <w:p w14:paraId="6A6AB9DA" w14:textId="77777777" w:rsidR="004D4BE8" w:rsidRDefault="004D4BE8" w:rsidP="00C732BD">
            <w:pPr>
              <w:shd w:val="clear" w:color="auto" w:fill="FFFFFF"/>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раскрывать основополагающие биологические законы 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закономерности (Г. Менделя, Т. Моргана, Н.И. Вавилова, Э.</w:t>
            </w:r>
            <w:r w:rsidR="00C732BD">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Геккеля,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lastRenderedPageBreak/>
              <w:t>Ф. Мюллера, К. Бэра),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границы их применимости к живым системам</w:t>
            </w:r>
            <w:r>
              <w:rPr>
                <w:rFonts w:ascii="Times New Roman" w:eastAsia="Times New Roman" w:hAnsi="Times New Roman" w:cs="Times New Roman"/>
                <w:sz w:val="24"/>
                <w:szCs w:val="24"/>
              </w:rPr>
              <w:t>.</w:t>
            </w:r>
          </w:p>
          <w:p w14:paraId="1B68D5E9"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F382D">
              <w:rPr>
                <w:rFonts w:ascii="Times New Roman" w:eastAsia="Times New Roman" w:hAnsi="Times New Roman" w:cs="Times New Roman"/>
                <w:sz w:val="24"/>
                <w:szCs w:val="24"/>
              </w:rPr>
              <w:t>риобретение опыта применения основных методов научного познания, используемых в</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биологии: наблюдения </w:t>
            </w:r>
          </w:p>
          <w:p w14:paraId="1FE30CD6"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и описания живых систем, процессов и явлений; организации 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проведения биологического эксперимента, выдвижения гипотез, выявления зависимости между</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исследуемыми величинами, объяснения полученных результатов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и формулирования выводов с</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использованием научных понятий, теорий и законов</w:t>
            </w:r>
            <w:r>
              <w:rPr>
                <w:rFonts w:ascii="Times New Roman" w:eastAsia="Times New Roman" w:hAnsi="Times New Roman" w:cs="Times New Roman"/>
                <w:sz w:val="24"/>
                <w:szCs w:val="24"/>
              </w:rPr>
              <w:t>.</w:t>
            </w:r>
          </w:p>
          <w:p w14:paraId="64702244"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выделять существенные признаки вирусов, клеток прокариот</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эукариот; одноклеточных и многоклеточных организмов, видов, биогеоценозов и экосистем;</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особенности процессов обмена веществ и превращения энергии в клетке, фотосинтеза,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пластического и энергетического обмена, хемосинтеза, митоза, мейоза, оплодотворения, развития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размножения, индивидуального развития организма (онтогенеза), борьбы за существование,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естественного отбора, видообразования, приспособленности организмов к среде обитания,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влияния компонентов экосистем, антропогенных изменений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в экосистемах своей местности,</w:t>
            </w:r>
          </w:p>
          <w:p w14:paraId="3CDF7135"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круговорота веществ и превращение энергии в биосфере</w:t>
            </w:r>
            <w:r>
              <w:rPr>
                <w:rFonts w:ascii="Times New Roman" w:eastAsia="Times New Roman" w:hAnsi="Times New Roman" w:cs="Times New Roman"/>
                <w:sz w:val="24"/>
                <w:szCs w:val="24"/>
              </w:rPr>
              <w:t>.</w:t>
            </w:r>
          </w:p>
          <w:p w14:paraId="6306C44F"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применять полученные знания для объяснения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процессов и явлений, для принятия практических решений в повседневной жизни </w:t>
            </w:r>
          </w:p>
          <w:p w14:paraId="15A60489"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с целью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обеспечения безопасности своего здоровья и здоровья окружающих людей, соблюдения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здорового образа жизни, норм грамотного поведения в окружающей </w:t>
            </w:r>
            <w:r w:rsidRPr="000F382D">
              <w:rPr>
                <w:rFonts w:ascii="Times New Roman" w:eastAsia="Times New Roman" w:hAnsi="Times New Roman" w:cs="Times New Roman"/>
                <w:sz w:val="24"/>
                <w:szCs w:val="24"/>
              </w:rPr>
              <w:lastRenderedPageBreak/>
              <w:t>природной среде;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понимание необходимости использования достижений современной биологии и биотехнологий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для рационального природопользования</w:t>
            </w:r>
            <w:r>
              <w:rPr>
                <w:rFonts w:ascii="Times New Roman" w:eastAsia="Times New Roman" w:hAnsi="Times New Roman" w:cs="Times New Roman"/>
                <w:sz w:val="24"/>
                <w:szCs w:val="24"/>
              </w:rPr>
              <w:t>.</w:t>
            </w:r>
          </w:p>
          <w:p w14:paraId="1D08BC96"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решать биологические задачи, составлять генотипические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схемы скрещивания </w:t>
            </w:r>
          </w:p>
          <w:p w14:paraId="73377E89"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для разных типов наследования признаков у организмов, составлять схемы</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переноса веществ и энергии в экосистемах (цепи питания, пищевые сети)</w:t>
            </w:r>
            <w:r>
              <w:rPr>
                <w:rFonts w:ascii="Times New Roman" w:eastAsia="Times New Roman" w:hAnsi="Times New Roman" w:cs="Times New Roman"/>
                <w:sz w:val="24"/>
                <w:szCs w:val="24"/>
              </w:rPr>
              <w:t>.</w:t>
            </w:r>
          </w:p>
          <w:p w14:paraId="32FE48E1"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умений критически оценивать информацию биологического</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содержания, включающую псевдонаучные знания из различных источников (средства массовой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информации, научно-популярные материалы); интерпретировать этические аспекты</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современных исследований в биологии, медицине, биотехнологии; рассматривать глобальные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экологические проблемы современности, формировать по отношению к ним собственную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позицию</w:t>
            </w:r>
            <w:r>
              <w:rPr>
                <w:rFonts w:ascii="Times New Roman" w:eastAsia="Times New Roman" w:hAnsi="Times New Roman" w:cs="Times New Roman"/>
                <w:sz w:val="24"/>
                <w:szCs w:val="24"/>
              </w:rPr>
              <w:t>.</w:t>
            </w:r>
          </w:p>
          <w:p w14:paraId="603EA3FF" w14:textId="77777777" w:rsidR="004D4BE8" w:rsidRPr="00B07EA8" w:rsidRDefault="004D4BE8" w:rsidP="004D4BE8">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10</w:t>
            </w:r>
            <w:r>
              <w:rPr>
                <w:rFonts w:ascii="Times New Roman" w:eastAsia="Times New Roman" w:hAnsi="Times New Roman" w:cs="Times New Roman"/>
                <w:sz w:val="24"/>
                <w:szCs w:val="24"/>
              </w:rPr>
              <w:t>. С</w:t>
            </w:r>
            <w:r w:rsidRPr="000F382D">
              <w:rPr>
                <w:rFonts w:ascii="Times New Roman" w:eastAsia="Times New Roman" w:hAnsi="Times New Roman" w:cs="Times New Roman"/>
                <w:sz w:val="24"/>
                <w:szCs w:val="24"/>
              </w:rPr>
              <w:t>формированность умений создавать собственные письменные и устные сообщения на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основе биологической информации из нескольких источников, грамотно использовать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понятийный аппарат биологии</w:t>
            </w:r>
            <w:r w:rsidRPr="00B07EA8">
              <w:rPr>
                <w:rFonts w:ascii="Times New Roman" w:eastAsia="Times New Roman" w:hAnsi="Times New Roman" w:cs="Times New Roman"/>
                <w:color w:val="22272F"/>
              </w:rPr>
              <w:t>питания, пищевые сети)</w:t>
            </w:r>
          </w:p>
        </w:tc>
      </w:tr>
      <w:tr w:rsidR="004D4BE8" w:rsidRPr="00B07EA8" w14:paraId="24155A83" w14:textId="77777777">
        <w:trPr>
          <w:trHeight w:val="674"/>
        </w:trPr>
        <w:tc>
          <w:tcPr>
            <w:tcW w:w="2295" w:type="dxa"/>
            <w:noWrap/>
          </w:tcPr>
          <w:p w14:paraId="004B6592" w14:textId="77777777" w:rsidR="004D4BE8" w:rsidRPr="00996547" w:rsidRDefault="004D4BE8" w:rsidP="004D4BE8">
            <w:pPr>
              <w:spacing w:after="0" w:line="240" w:lineRule="auto"/>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lastRenderedPageBreak/>
              <w:t xml:space="preserve">ОК 02. Использовать современные средства поиска, анализа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 xml:space="preserve">и интерпретации информации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 xml:space="preserve">и информационные технологии для выполнения задач </w:t>
            </w:r>
            <w:r w:rsidRPr="00996547">
              <w:rPr>
                <w:rFonts w:ascii="Times New Roman" w:eastAsia="Times New Roman" w:hAnsi="Times New Roman" w:cs="Times New Roman"/>
                <w:sz w:val="24"/>
                <w:szCs w:val="24"/>
              </w:rPr>
              <w:lastRenderedPageBreak/>
              <w:t>профессиональной деятельности</w:t>
            </w:r>
          </w:p>
        </w:tc>
        <w:tc>
          <w:tcPr>
            <w:tcW w:w="6285" w:type="dxa"/>
            <w:noWrap/>
          </w:tcPr>
          <w:p w14:paraId="67844118"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lastRenderedPageBreak/>
              <w:t>Личностные результаты должны отражать в части: ценности научного познания:</w:t>
            </w:r>
          </w:p>
          <w:p w14:paraId="57C21241"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Pr>
                <w:rFonts w:ascii="Times New Roman" w:hAnsi="Times New Roman"/>
                <w:sz w:val="24"/>
                <w:szCs w:val="24"/>
              </w:rPr>
              <w:br/>
            </w:r>
            <w:r w:rsidRPr="00362080">
              <w:rPr>
                <w:rFonts w:ascii="Times New Roman" w:hAnsi="Times New Roman"/>
                <w:sz w:val="24"/>
                <w:szCs w:val="24"/>
              </w:rPr>
              <w:t>в поликультурном мире</w:t>
            </w:r>
            <w:r>
              <w:rPr>
                <w:rFonts w:ascii="Times New Roman" w:hAnsi="Times New Roman"/>
                <w:sz w:val="24"/>
                <w:szCs w:val="24"/>
              </w:rPr>
              <w:t>.</w:t>
            </w:r>
          </w:p>
          <w:p w14:paraId="4B433C5A"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D6F2262"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5B86F3B3"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lastRenderedPageBreak/>
              <w:t>в)</w:t>
            </w:r>
            <w:r>
              <w:rPr>
                <w:rFonts w:ascii="Times New Roman" w:hAnsi="Times New Roman"/>
                <w:sz w:val="24"/>
                <w:szCs w:val="24"/>
              </w:rPr>
              <w:t xml:space="preserve"> </w:t>
            </w:r>
            <w:r w:rsidRPr="00362080">
              <w:rPr>
                <w:rFonts w:ascii="Times New Roman" w:hAnsi="Times New Roman"/>
                <w:sz w:val="24"/>
                <w:szCs w:val="24"/>
              </w:rPr>
              <w:t>работа с информацией:</w:t>
            </w:r>
          </w:p>
          <w:p w14:paraId="633FFBA8"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 xml:space="preserve">- владеть навыками получения информации </w:t>
            </w:r>
            <w:r>
              <w:rPr>
                <w:rFonts w:ascii="Times New Roman" w:hAnsi="Times New Roman"/>
                <w:sz w:val="24"/>
                <w:szCs w:val="24"/>
              </w:rPr>
              <w:br/>
            </w:r>
            <w:r w:rsidRPr="00362080">
              <w:rPr>
                <w:rFonts w:ascii="Times New Roman" w:hAnsi="Times New Roman"/>
                <w:sz w:val="24"/>
                <w:szCs w:val="24"/>
              </w:rPr>
              <w:t xml:space="preserve">из источников разных типов, самостоятельно осуществлять поиск, анализ, систематизацию </w:t>
            </w:r>
            <w:r>
              <w:rPr>
                <w:rFonts w:ascii="Times New Roman" w:hAnsi="Times New Roman"/>
                <w:sz w:val="24"/>
                <w:szCs w:val="24"/>
              </w:rPr>
              <w:br/>
            </w:r>
            <w:r w:rsidRPr="00362080">
              <w:rPr>
                <w:rFonts w:ascii="Times New Roman" w:hAnsi="Times New Roman"/>
                <w:sz w:val="24"/>
                <w:szCs w:val="24"/>
              </w:rPr>
              <w:t xml:space="preserve">и интерпретацию информации различных видов и форм представления;  </w:t>
            </w:r>
          </w:p>
          <w:p w14:paraId="28A64FDF" w14:textId="77777777" w:rsidR="004D4BE8" w:rsidRPr="00B07EA8" w:rsidRDefault="004D4BE8" w:rsidP="004D4BE8">
            <w:pPr>
              <w:spacing w:after="0" w:line="240" w:lineRule="auto"/>
              <w:jc w:val="both"/>
              <w:rPr>
                <w:rFonts w:ascii="Times New Roman" w:eastAsia="Times New Roman" w:hAnsi="Times New Roman" w:cs="Times New Roman"/>
              </w:rPr>
            </w:pPr>
            <w:r w:rsidRPr="00362080">
              <w:rPr>
                <w:rFonts w:ascii="Times New Roman" w:hAnsi="Times New Roman"/>
                <w:sz w:val="24"/>
                <w:szCs w:val="24"/>
              </w:rPr>
              <w:t xml:space="preserve">- оценивать достоверность, легитимность информации, </w:t>
            </w:r>
            <w:r>
              <w:rPr>
                <w:rFonts w:ascii="Times New Roman" w:hAnsi="Times New Roman"/>
                <w:sz w:val="24"/>
                <w:szCs w:val="24"/>
              </w:rPr>
              <w:br/>
            </w:r>
            <w:r w:rsidRPr="00362080">
              <w:rPr>
                <w:rFonts w:ascii="Times New Roman" w:hAnsi="Times New Roman"/>
                <w:sz w:val="24"/>
                <w:szCs w:val="24"/>
              </w:rPr>
              <w:t>ее соответствие правовым и морально-этическим нормам</w:t>
            </w:r>
          </w:p>
        </w:tc>
        <w:tc>
          <w:tcPr>
            <w:tcW w:w="6270" w:type="dxa"/>
            <w:noWrap/>
          </w:tcPr>
          <w:p w14:paraId="0F52F0D0"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ПРб 1. С</w:t>
            </w:r>
            <w:r w:rsidRPr="000F382D">
              <w:rPr>
                <w:rFonts w:ascii="Times New Roman" w:eastAsia="Times New Roman" w:hAnsi="Times New Roman" w:cs="Times New Roman"/>
                <w:sz w:val="24"/>
                <w:szCs w:val="24"/>
              </w:rPr>
              <w:t xml:space="preserve">формированность знаний о месте и роли биологии </w:t>
            </w:r>
          </w:p>
          <w:p w14:paraId="7BED0405"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в системе научного знания;</w:t>
            </w:r>
            <w:r>
              <w:t xml:space="preserve"> </w:t>
            </w:r>
            <w:r w:rsidRPr="000F382D">
              <w:rPr>
                <w:rFonts w:ascii="Times New Roman" w:eastAsia="Times New Roman" w:hAnsi="Times New Roman" w:cs="Times New Roman"/>
                <w:sz w:val="24"/>
                <w:szCs w:val="24"/>
              </w:rPr>
              <w:t>функциональной грамотности человека для решения жизненных проблем</w:t>
            </w:r>
            <w:r>
              <w:rPr>
                <w:rFonts w:ascii="Times New Roman" w:eastAsia="Times New Roman" w:hAnsi="Times New Roman" w:cs="Times New Roman"/>
                <w:sz w:val="24"/>
                <w:szCs w:val="24"/>
              </w:rPr>
              <w:t>.</w:t>
            </w:r>
          </w:p>
          <w:p w14:paraId="4EC03751"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применять полученные знания для объяснения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процессов и явлений, для принятия практических решений в повседневной жизни </w:t>
            </w:r>
          </w:p>
          <w:p w14:paraId="3F16EFE0" w14:textId="77777777" w:rsidR="004D4BE8" w:rsidRPr="008E547B"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с целью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обеспечения безопасности своего здоровья и здоровья окружающих людей, соблюдения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здорового образа жизни, норм грамотного поведения в окружающей </w:t>
            </w:r>
            <w:r w:rsidRPr="000F382D">
              <w:rPr>
                <w:rFonts w:ascii="Times New Roman" w:eastAsia="Times New Roman" w:hAnsi="Times New Roman" w:cs="Times New Roman"/>
                <w:sz w:val="24"/>
                <w:szCs w:val="24"/>
              </w:rPr>
              <w:lastRenderedPageBreak/>
              <w:t>природной среде;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понимание необходимости использования достижений современной биологии и биотехнологий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для рационального природопользования</w:t>
            </w:r>
            <w:r>
              <w:rPr>
                <w:rFonts w:ascii="Times New Roman" w:eastAsia="Times New Roman" w:hAnsi="Times New Roman" w:cs="Times New Roman"/>
                <w:sz w:val="24"/>
                <w:szCs w:val="24"/>
              </w:rPr>
              <w:t>.</w:t>
            </w:r>
          </w:p>
          <w:p w14:paraId="6DFD28DB" w14:textId="77777777" w:rsidR="004D4BE8" w:rsidRPr="00DF253F"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10</w:t>
            </w:r>
            <w:r>
              <w:rPr>
                <w:rFonts w:ascii="Times New Roman" w:eastAsia="Times New Roman" w:hAnsi="Times New Roman" w:cs="Times New Roman"/>
                <w:sz w:val="24"/>
                <w:szCs w:val="24"/>
              </w:rPr>
              <w:t>. С</w:t>
            </w:r>
            <w:r w:rsidRPr="000F382D">
              <w:rPr>
                <w:rFonts w:ascii="Times New Roman" w:eastAsia="Times New Roman" w:hAnsi="Times New Roman" w:cs="Times New Roman"/>
                <w:sz w:val="24"/>
                <w:szCs w:val="24"/>
              </w:rPr>
              <w:t>формированность умений создавать собственные письменные и устные сообщения на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основе биологической информации из нескольких источников, грамотно использовать</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понятийный аппарат биологии</w:t>
            </w:r>
          </w:p>
        </w:tc>
      </w:tr>
      <w:tr w:rsidR="004D4BE8" w:rsidRPr="00B07EA8" w14:paraId="1F94783B" w14:textId="77777777">
        <w:trPr>
          <w:trHeight w:val="674"/>
        </w:trPr>
        <w:tc>
          <w:tcPr>
            <w:tcW w:w="2295" w:type="dxa"/>
            <w:noWrap/>
          </w:tcPr>
          <w:p w14:paraId="623E1E4B" w14:textId="77777777" w:rsidR="004D4BE8" w:rsidRDefault="004D4BE8" w:rsidP="004D4BE8">
            <w:pPr>
              <w:spacing w:after="0" w:line="240" w:lineRule="auto"/>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lastRenderedPageBreak/>
              <w:t xml:space="preserve">ОК 04. Эффективно взаимодействовать и работать </w:t>
            </w:r>
          </w:p>
          <w:p w14:paraId="041D00C3" w14:textId="77777777" w:rsidR="004D4BE8" w:rsidRDefault="004D4BE8" w:rsidP="004D4BE8">
            <w:pPr>
              <w:spacing w:after="0" w:line="240" w:lineRule="auto"/>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в коллективе </w:t>
            </w:r>
          </w:p>
          <w:p w14:paraId="67B2E053" w14:textId="77777777" w:rsidR="004D4BE8" w:rsidRPr="00996547" w:rsidRDefault="004D4BE8" w:rsidP="004D4BE8">
            <w:pPr>
              <w:spacing w:after="0" w:line="240" w:lineRule="auto"/>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и команде</w:t>
            </w:r>
          </w:p>
        </w:tc>
        <w:tc>
          <w:tcPr>
            <w:tcW w:w="6285" w:type="dxa"/>
            <w:noWrap/>
          </w:tcPr>
          <w:p w14:paraId="5454C5CA"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sz w:val="24"/>
                <w:szCs w:val="24"/>
              </w:rPr>
              <w:t>.</w:t>
            </w:r>
            <w:r w:rsidRPr="00362080">
              <w:rPr>
                <w:rFonts w:ascii="Times New Roman" w:hAnsi="Times New Roman"/>
                <w:sz w:val="24"/>
                <w:szCs w:val="24"/>
              </w:rPr>
              <w:t xml:space="preserve"> </w:t>
            </w:r>
          </w:p>
          <w:p w14:paraId="5334B6F7"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285C00BE"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14:paraId="6C9538C9"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б) совместная деятельность:</w:t>
            </w:r>
          </w:p>
          <w:p w14:paraId="33B066F7" w14:textId="77777777" w:rsidR="004D4BE8"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w:t>
            </w:r>
          </w:p>
          <w:p w14:paraId="116AD398" w14:textId="77777777" w:rsidR="004D4BE8" w:rsidRPr="00362080"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 xml:space="preserve">и индивидуальной работы; </w:t>
            </w:r>
          </w:p>
          <w:p w14:paraId="4A443B18" w14:textId="77777777" w:rsidR="004D4BE8" w:rsidRDefault="004D4BE8" w:rsidP="004D4BE8">
            <w:pPr>
              <w:spacing w:after="0" w:line="240" w:lineRule="auto"/>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w:t>
            </w:r>
          </w:p>
          <w:p w14:paraId="369BEF7F" w14:textId="77777777" w:rsidR="004D4BE8" w:rsidRPr="00B07EA8" w:rsidRDefault="004D4BE8" w:rsidP="004D4BE8">
            <w:pPr>
              <w:spacing w:after="0" w:line="240" w:lineRule="auto"/>
              <w:jc w:val="both"/>
              <w:rPr>
                <w:rFonts w:ascii="Times New Roman" w:eastAsia="Times New Roman" w:hAnsi="Times New Roman" w:cs="Times New Roman"/>
              </w:rPr>
            </w:pPr>
            <w:r w:rsidRPr="00362080">
              <w:rPr>
                <w:rFonts w:ascii="Times New Roman" w:hAnsi="Times New Roman"/>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270" w:type="dxa"/>
            <w:noWrap/>
          </w:tcPr>
          <w:p w14:paraId="173FA492"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F382D">
              <w:rPr>
                <w:rFonts w:ascii="Times New Roman" w:eastAsia="Times New Roman" w:hAnsi="Times New Roman" w:cs="Times New Roman"/>
                <w:sz w:val="24"/>
                <w:szCs w:val="24"/>
              </w:rPr>
              <w:t>риобретение опыта применения основных методов научного познания, используемых в</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биологии: наблюдения и описания живых систем, процессов и явлений; организации 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проведения биологического эксперимента, выдвижения гипотез, выявления зависимости между</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исследуемыми величинами, объяснения полученных результатов </w:t>
            </w:r>
          </w:p>
          <w:p w14:paraId="7F9928D0"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и формулирования выводов с</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использованием научных понятий, теорий и законов</w:t>
            </w:r>
          </w:p>
          <w:p w14:paraId="31BFA11C" w14:textId="77777777" w:rsidR="004D4BE8" w:rsidRPr="00DF253F" w:rsidRDefault="004D4BE8" w:rsidP="004D4BE8">
            <w:pPr>
              <w:shd w:val="clear" w:color="auto" w:fill="FFFFFF"/>
              <w:spacing w:after="0" w:line="240" w:lineRule="auto"/>
              <w:jc w:val="both"/>
              <w:rPr>
                <w:rFonts w:ascii="Times New Roman" w:eastAsia="Times New Roman" w:hAnsi="Times New Roman" w:cs="Times New Roman"/>
                <w:sz w:val="24"/>
                <w:szCs w:val="24"/>
              </w:rPr>
            </w:pPr>
          </w:p>
        </w:tc>
      </w:tr>
      <w:tr w:rsidR="004D4BE8" w:rsidRPr="00B07EA8" w14:paraId="3272C8A9" w14:textId="77777777">
        <w:trPr>
          <w:trHeight w:val="674"/>
        </w:trPr>
        <w:tc>
          <w:tcPr>
            <w:tcW w:w="2295" w:type="dxa"/>
            <w:noWrap/>
          </w:tcPr>
          <w:p w14:paraId="1DD526BC" w14:textId="77777777" w:rsidR="004D4BE8" w:rsidRDefault="004D4BE8" w:rsidP="004D4BE8">
            <w:pPr>
              <w:spacing w:after="0" w:line="240" w:lineRule="auto"/>
              <w:jc w:val="both"/>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 xml:space="preserve">ОК 07. Содействовать сохранению окружающей среды, ресурсосбережению, применять знания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lastRenderedPageBreak/>
              <w:t xml:space="preserve">об изменении климата, принципы бережливого производства, эффективно действовать </w:t>
            </w:r>
          </w:p>
          <w:p w14:paraId="153BAFB9" w14:textId="77777777" w:rsidR="004D4BE8" w:rsidRPr="00B07EA8" w:rsidRDefault="004D4BE8" w:rsidP="004D4BE8">
            <w:pPr>
              <w:spacing w:after="0" w:line="240" w:lineRule="auto"/>
              <w:rPr>
                <w:rFonts w:ascii="Times New Roman" w:eastAsia="Times New Roman" w:hAnsi="Times New Roman" w:cs="Times New Roman"/>
              </w:rPr>
            </w:pPr>
            <w:r w:rsidRPr="00996547">
              <w:rPr>
                <w:rFonts w:ascii="Times New Roman" w:eastAsia="Times New Roman" w:hAnsi="Times New Roman" w:cs="Times New Roman"/>
                <w:sz w:val="24"/>
                <w:szCs w:val="24"/>
              </w:rPr>
              <w:t>в чрезвычайных ситуациях</w:t>
            </w:r>
            <w:r w:rsidRPr="00B07EA8">
              <w:rPr>
                <w:rFonts w:ascii="Times New Roman" w:eastAsia="Times New Roman" w:hAnsi="Times New Roman" w:cs="Times New Roman"/>
              </w:rPr>
              <w:t xml:space="preserve"> </w:t>
            </w:r>
          </w:p>
        </w:tc>
        <w:tc>
          <w:tcPr>
            <w:tcW w:w="6285" w:type="dxa"/>
            <w:noWrap/>
          </w:tcPr>
          <w:p w14:paraId="2DD1133E" w14:textId="77777777" w:rsidR="004D4BE8"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lastRenderedPageBreak/>
              <w:t xml:space="preserve">Личностные результаты должны отражать в части: экологического воспитания: - сформированность экологической культуры, понимание влияния социально-экономических процессов на состояние природной </w:t>
            </w:r>
          </w:p>
          <w:p w14:paraId="48DBEC7E"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и социальной среды, осознание глобального характера экологических проблем;</w:t>
            </w:r>
          </w:p>
          <w:p w14:paraId="380C75BD"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lastRenderedPageBreak/>
              <w:t xml:space="preserve">- планирование и осуществление действий в окружающей среде на основе знания целей устойчивого развития человечества; </w:t>
            </w:r>
          </w:p>
          <w:p w14:paraId="510DB6F0"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 xml:space="preserve">- активное неприятие действий, приносящих вред окружающей среде; </w:t>
            </w:r>
          </w:p>
          <w:p w14:paraId="163008E1"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4BD16499" w14:textId="77777777" w:rsidR="004D4BE8" w:rsidRPr="008E547B" w:rsidRDefault="004D4BE8" w:rsidP="004D4BE8">
            <w:pPr>
              <w:spacing w:after="0" w:line="240" w:lineRule="auto"/>
              <w:jc w:val="both"/>
              <w:rPr>
                <w:rFonts w:ascii="Times New Roman" w:hAnsi="Times New Roman" w:cs="Times New Roman"/>
                <w:b/>
                <w:bCs/>
                <w:iCs/>
                <w:sz w:val="24"/>
                <w:szCs w:val="24"/>
                <w:lang w:eastAsia="en-US"/>
              </w:rPr>
            </w:pPr>
            <w:r w:rsidRPr="008E547B">
              <w:rPr>
                <w:rFonts w:ascii="Times New Roman" w:hAnsi="Times New Roman" w:cs="Times New Roman"/>
                <w:sz w:val="24"/>
                <w:szCs w:val="24"/>
                <w:shd w:val="clear" w:color="auto" w:fill="FFFFFF"/>
                <w:lang w:eastAsia="en-US"/>
              </w:rPr>
              <w:t>- расширение опыта деятельности экологической направленности</w:t>
            </w:r>
            <w:r>
              <w:rPr>
                <w:rFonts w:ascii="Times New Roman" w:hAnsi="Times New Roman" w:cs="Times New Roman"/>
                <w:sz w:val="24"/>
                <w:szCs w:val="24"/>
                <w:shd w:val="clear" w:color="auto" w:fill="FFFFFF"/>
                <w:lang w:eastAsia="en-US"/>
              </w:rPr>
              <w:t>.</w:t>
            </w:r>
          </w:p>
          <w:p w14:paraId="3B0D18A6"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Метапредметные результаты должны отражать:</w:t>
            </w:r>
          </w:p>
          <w:p w14:paraId="007774B2"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Овладение универсальными коммуникативными действиями:</w:t>
            </w:r>
          </w:p>
          <w:p w14:paraId="01C482B8"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б) совместная деятельность:</w:t>
            </w:r>
          </w:p>
          <w:p w14:paraId="6AD78D35" w14:textId="77777777" w:rsidR="004D4BE8" w:rsidRPr="008E547B" w:rsidRDefault="004D4BE8" w:rsidP="004D4BE8">
            <w:pPr>
              <w:spacing w:after="0" w:line="240" w:lineRule="auto"/>
              <w:jc w:val="both"/>
              <w:rPr>
                <w:rFonts w:ascii="Times New Roman" w:hAnsi="Times New Roman"/>
                <w:sz w:val="24"/>
                <w:szCs w:val="24"/>
              </w:rPr>
            </w:pPr>
            <w:r w:rsidRPr="008E547B">
              <w:rPr>
                <w:rFonts w:ascii="Times New Roman" w:hAnsi="Times New Roman"/>
                <w:sz w:val="24"/>
                <w:szCs w:val="24"/>
              </w:rPr>
              <w:t xml:space="preserve">- понимать и использовать преимущества командной </w:t>
            </w:r>
            <w:r>
              <w:rPr>
                <w:rFonts w:ascii="Times New Roman" w:hAnsi="Times New Roman"/>
                <w:sz w:val="24"/>
                <w:szCs w:val="24"/>
              </w:rPr>
              <w:br/>
            </w:r>
            <w:r w:rsidRPr="008E547B">
              <w:rPr>
                <w:rFonts w:ascii="Times New Roman" w:hAnsi="Times New Roman"/>
                <w:sz w:val="24"/>
                <w:szCs w:val="24"/>
              </w:rPr>
              <w:t xml:space="preserve">и индивидуальной работы; </w:t>
            </w:r>
          </w:p>
          <w:p w14:paraId="6A5110B7" w14:textId="77777777" w:rsidR="004D4BE8" w:rsidRPr="00B07EA8" w:rsidRDefault="004D4BE8" w:rsidP="004D4BE8">
            <w:pPr>
              <w:spacing w:after="0" w:line="240" w:lineRule="auto"/>
              <w:jc w:val="both"/>
              <w:rPr>
                <w:rFonts w:ascii="Times New Roman" w:eastAsia="Times New Roman" w:hAnsi="Times New Roman" w:cs="Times New Roman"/>
              </w:rPr>
            </w:pPr>
            <w:r w:rsidRPr="008E547B">
              <w:rPr>
                <w:rFonts w:ascii="Times New Roman" w:hAnsi="Times New Roman"/>
                <w:sz w:val="24"/>
                <w:szCs w:val="24"/>
              </w:rPr>
              <w:t xml:space="preserve">- принимать цели совместной деятельности, организовывать и координировать действия </w:t>
            </w:r>
            <w:r>
              <w:rPr>
                <w:rFonts w:ascii="Times New Roman" w:hAnsi="Times New Roman"/>
                <w:sz w:val="24"/>
                <w:szCs w:val="24"/>
              </w:rPr>
              <w:br/>
            </w:r>
            <w:r w:rsidRPr="008E547B">
              <w:rPr>
                <w:rFonts w:ascii="Times New Roman" w:hAnsi="Times New Roman"/>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270" w:type="dxa"/>
            <w:noWrap/>
          </w:tcPr>
          <w:p w14:paraId="42FB21B5"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ПРб </w:t>
            </w:r>
            <w:r w:rsidRPr="000F382D">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F382D">
              <w:rPr>
                <w:rFonts w:ascii="Times New Roman" w:eastAsia="Times New Roman" w:hAnsi="Times New Roman" w:cs="Times New Roman"/>
                <w:sz w:val="24"/>
                <w:szCs w:val="24"/>
              </w:rPr>
              <w:t>риобретение опыта применения основных методов научного познания, используемых в</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биологии: наблюдения </w:t>
            </w:r>
          </w:p>
          <w:p w14:paraId="374905CE"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и описания живых систем, процессов и явлений; организации и</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проведения биологического эксперимента, выдвижения гипотез, выявления зависимости между</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исследуемыми величинами, объяснения полученных результатов </w:t>
            </w:r>
          </w:p>
          <w:p w14:paraId="07707CA4"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lastRenderedPageBreak/>
              <w:t>и формулирования выводов с</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использованием научных понятий, теорий и законов</w:t>
            </w:r>
            <w:r>
              <w:rPr>
                <w:rFonts w:ascii="Times New Roman" w:eastAsia="Times New Roman" w:hAnsi="Times New Roman" w:cs="Times New Roman"/>
                <w:sz w:val="24"/>
                <w:szCs w:val="24"/>
              </w:rPr>
              <w:t>.</w:t>
            </w:r>
          </w:p>
          <w:p w14:paraId="016A5A07" w14:textId="77777777" w:rsidR="004D4BE8"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выделять существенные признаки вирусов, клеток прокариот</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и эукариот; одноклеточных и многоклеточных организмов, видов, биогеоценозов и экосистем;</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особенности процессов обмена веществ и превращения энергии в клетке, фотосинтеза,</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пластического и энергетического обмена, хемосинтеза, митоза, мейоза, оплодотворения, развития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и размножения, индивидуального развития организма (онтогенеза), борьбы </w:t>
            </w:r>
          </w:p>
          <w:p w14:paraId="680C65BA"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за существование,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естественного отбора, видообразования, приспособленности организмов к среде обитания,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влияния компонентов экосистем, антропогенных изменений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в экосистемах своей местности,</w:t>
            </w:r>
          </w:p>
          <w:p w14:paraId="3EA790B3" w14:textId="77777777" w:rsidR="004D4BE8" w:rsidRPr="000F382D" w:rsidRDefault="004D4BE8" w:rsidP="004D4BE8">
            <w:pPr>
              <w:shd w:val="clear" w:color="auto" w:fill="FFFFFF"/>
              <w:spacing w:after="0" w:line="240" w:lineRule="auto"/>
              <w:jc w:val="both"/>
              <w:rPr>
                <w:rFonts w:ascii="Times New Roman" w:eastAsia="Times New Roman" w:hAnsi="Times New Roman" w:cs="Times New Roman"/>
                <w:sz w:val="24"/>
                <w:szCs w:val="24"/>
              </w:rPr>
            </w:pPr>
            <w:r w:rsidRPr="000F382D">
              <w:rPr>
                <w:rFonts w:ascii="Times New Roman" w:eastAsia="Times New Roman" w:hAnsi="Times New Roman" w:cs="Times New Roman"/>
                <w:sz w:val="24"/>
                <w:szCs w:val="24"/>
              </w:rPr>
              <w:t>круговорота веществ и превращение энергии в биосфере</w:t>
            </w:r>
            <w:r>
              <w:rPr>
                <w:rFonts w:ascii="Times New Roman" w:eastAsia="Times New Roman" w:hAnsi="Times New Roman" w:cs="Times New Roman"/>
                <w:sz w:val="24"/>
                <w:szCs w:val="24"/>
              </w:rPr>
              <w:t>.</w:t>
            </w:r>
          </w:p>
          <w:p w14:paraId="3D66F932" w14:textId="77777777" w:rsidR="004D4BE8" w:rsidRPr="00996547" w:rsidRDefault="004D4BE8" w:rsidP="004D4BE8">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ПРб </w:t>
            </w:r>
            <w:r w:rsidRPr="000F382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Pr="000F38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F382D">
              <w:rPr>
                <w:rFonts w:ascii="Times New Roman" w:eastAsia="Times New Roman" w:hAnsi="Times New Roman" w:cs="Times New Roman"/>
                <w:sz w:val="24"/>
                <w:szCs w:val="24"/>
              </w:rPr>
              <w:t>формированность умения применять полученные знания для объяснения биологических</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 xml:space="preserve">процессов и явлений, для принятия практических решений в повседневной жизни </w:t>
            </w:r>
            <w:r>
              <w:rPr>
                <w:rFonts w:ascii="Times New Roman" w:eastAsia="Times New Roman" w:hAnsi="Times New Roman" w:cs="Times New Roman"/>
                <w:sz w:val="24"/>
                <w:szCs w:val="24"/>
              </w:rPr>
              <w:br/>
            </w:r>
            <w:r w:rsidRPr="000F382D">
              <w:rPr>
                <w:rFonts w:ascii="Times New Roman" w:eastAsia="Times New Roman" w:hAnsi="Times New Roman" w:cs="Times New Roman"/>
                <w:sz w:val="24"/>
                <w:szCs w:val="24"/>
              </w:rPr>
              <w:t>с целью</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обеспечения безопасности своего здоровья и здоровья окружающих людей, соблюдения</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здорового образа жизни, норм грамотного поведения в окружающей природной среде;</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понимание необходимости использования достижений современной биологии и биотехнологий</w:t>
            </w:r>
            <w:r>
              <w:rPr>
                <w:rFonts w:ascii="Times New Roman" w:eastAsia="Times New Roman" w:hAnsi="Times New Roman" w:cs="Times New Roman"/>
                <w:sz w:val="24"/>
                <w:szCs w:val="24"/>
              </w:rPr>
              <w:t xml:space="preserve"> </w:t>
            </w:r>
            <w:r w:rsidRPr="000F382D">
              <w:rPr>
                <w:rFonts w:ascii="Times New Roman" w:eastAsia="Times New Roman" w:hAnsi="Times New Roman" w:cs="Times New Roman"/>
                <w:sz w:val="24"/>
                <w:szCs w:val="24"/>
              </w:rPr>
              <w:t>для рационального природопользования</w:t>
            </w:r>
          </w:p>
        </w:tc>
      </w:tr>
      <w:tr w:rsidR="004D4BE8" w:rsidRPr="00B07EA8" w14:paraId="38BB27FC" w14:textId="77777777" w:rsidTr="00FA3A06">
        <w:trPr>
          <w:trHeight w:val="2108"/>
        </w:trPr>
        <w:tc>
          <w:tcPr>
            <w:tcW w:w="2295" w:type="dxa"/>
            <w:noWrap/>
          </w:tcPr>
          <w:p w14:paraId="7888B888" w14:textId="2806410D" w:rsidR="004D4BE8" w:rsidRPr="00E20295" w:rsidRDefault="00251A75" w:rsidP="004D4BE8">
            <w:pPr>
              <w:spacing w:after="0" w:line="240" w:lineRule="auto"/>
              <w:rPr>
                <w:rFonts w:ascii="Times New Roman" w:eastAsia="Times New Roman" w:hAnsi="Times New Roman" w:cs="Times New Roman"/>
                <w:sz w:val="24"/>
                <w:szCs w:val="24"/>
              </w:rPr>
            </w:pPr>
            <w:r w:rsidRPr="00B03868">
              <w:rPr>
                <w:rFonts w:ascii="Times New Roman" w:hAnsi="Times New Roman" w:cs="Times New Roman"/>
              </w:rPr>
              <w:lastRenderedPageBreak/>
              <w:t xml:space="preserve">ПК </w:t>
            </w:r>
            <w:r>
              <w:rPr>
                <w:rFonts w:ascii="Times New Roman" w:hAnsi="Times New Roman" w:cs="Times New Roman"/>
              </w:rPr>
              <w:t>1</w:t>
            </w:r>
            <w:r w:rsidRPr="00B03868">
              <w:rPr>
                <w:rFonts w:ascii="Times New Roman" w:hAnsi="Times New Roman" w:cs="Times New Roman"/>
              </w:rPr>
              <w:t>.2. Осуществлять подготовку к использованию инструмента и оснастки для работы на токарных станках в соответствии с заданием</w:t>
            </w:r>
          </w:p>
        </w:tc>
        <w:tc>
          <w:tcPr>
            <w:tcW w:w="6285" w:type="dxa"/>
            <w:noWrap/>
          </w:tcPr>
          <w:p w14:paraId="6405B13C" w14:textId="3771A6BA" w:rsidR="004D4BE8" w:rsidRPr="00251A75" w:rsidRDefault="00251A75" w:rsidP="004D4BE8">
            <w:pPr>
              <w:pStyle w:val="af5"/>
              <w:numPr>
                <w:ilvl w:val="0"/>
                <w:numId w:val="9"/>
              </w:numPr>
              <w:pBdr>
                <w:top w:val="none" w:sz="4" w:space="0" w:color="000000"/>
                <w:left w:val="none" w:sz="4" w:space="0" w:color="000000"/>
                <w:bottom w:val="none" w:sz="4" w:space="0" w:color="000000"/>
                <w:right w:val="none" w:sz="4" w:space="0" w:color="000000"/>
              </w:pBdr>
              <w:spacing w:after="0" w:line="240" w:lineRule="auto"/>
              <w:ind w:left="0" w:hanging="283"/>
              <w:jc w:val="both"/>
              <w:rPr>
                <w:rFonts w:ascii="Times New Roman" w:hAnsi="Times New Roman" w:cs="Times New Roman"/>
                <w:sz w:val="24"/>
                <w:szCs w:val="24"/>
              </w:rPr>
            </w:pPr>
            <w:r>
              <w:rPr>
                <w:rFonts w:ascii="Times New Roman" w:hAnsi="Times New Roman" w:cs="Times New Roman"/>
                <w:bCs/>
              </w:rPr>
              <w:t xml:space="preserve">Овладеть навыками </w:t>
            </w:r>
            <w:r w:rsidRPr="00B03868">
              <w:rPr>
                <w:rFonts w:ascii="Times New Roman" w:hAnsi="Times New Roman" w:cs="Times New Roman"/>
                <w:bCs/>
              </w:rPr>
              <w:t>подготовк</w:t>
            </w:r>
            <w:r>
              <w:rPr>
                <w:rFonts w:ascii="Times New Roman" w:hAnsi="Times New Roman" w:cs="Times New Roman"/>
                <w:bCs/>
              </w:rPr>
              <w:t>и</w:t>
            </w:r>
            <w:r w:rsidRPr="00B03868">
              <w:rPr>
                <w:rFonts w:ascii="Times New Roman" w:hAnsi="Times New Roman" w:cs="Times New Roman"/>
                <w:bCs/>
              </w:rPr>
              <w:t xml:space="preserve"> к использованию инструмента и оснастки для работы на токарных станках в соответствии с полученным заданием</w:t>
            </w:r>
          </w:p>
          <w:p w14:paraId="6EF54619" w14:textId="4E74B553" w:rsidR="00251A75" w:rsidRPr="00251A75" w:rsidRDefault="00251A75" w:rsidP="004D4BE8">
            <w:pPr>
              <w:pStyle w:val="af5"/>
              <w:numPr>
                <w:ilvl w:val="0"/>
                <w:numId w:val="9"/>
              </w:numPr>
              <w:pBdr>
                <w:top w:val="none" w:sz="4" w:space="0" w:color="000000"/>
                <w:left w:val="none" w:sz="4" w:space="0" w:color="000000"/>
                <w:bottom w:val="none" w:sz="4" w:space="0" w:color="000000"/>
                <w:right w:val="none" w:sz="4" w:space="0" w:color="000000"/>
              </w:pBdr>
              <w:spacing w:after="0" w:line="240" w:lineRule="auto"/>
              <w:ind w:left="0" w:hanging="283"/>
              <w:jc w:val="both"/>
              <w:rPr>
                <w:rFonts w:ascii="Times New Roman" w:hAnsi="Times New Roman" w:cs="Times New Roman"/>
                <w:sz w:val="24"/>
                <w:szCs w:val="24"/>
              </w:rPr>
            </w:pPr>
            <w:r>
              <w:rPr>
                <w:rFonts w:ascii="Times New Roman" w:hAnsi="Times New Roman" w:cs="Times New Roman"/>
                <w:bCs/>
              </w:rPr>
              <w:t xml:space="preserve">- </w:t>
            </w:r>
            <w:r w:rsidRPr="00B03868">
              <w:rPr>
                <w:rFonts w:ascii="Times New Roman" w:hAnsi="Times New Roman" w:cs="Times New Roman"/>
                <w:bCs/>
              </w:rPr>
              <w:t>выбирать и подготавливать к работе технологическую оснастку, в т.ч. универсальные, специальные приспособления, режущий и контрольно-измерительный инструмент</w:t>
            </w:r>
          </w:p>
          <w:p w14:paraId="39E25175" w14:textId="77777777" w:rsidR="00251A75" w:rsidRDefault="00251A75" w:rsidP="00251A75">
            <w:pPr>
              <w:spacing w:after="0"/>
              <w:rPr>
                <w:rFonts w:ascii="Times New Roman" w:hAnsi="Times New Roman" w:cs="Times New Roman"/>
                <w:bCs/>
              </w:rPr>
            </w:pPr>
            <w:r w:rsidRPr="00B03868">
              <w:rPr>
                <w:rFonts w:ascii="Times New Roman" w:hAnsi="Times New Roman" w:cs="Times New Roman"/>
                <w:bCs/>
              </w:rPr>
              <w:t>конструктивных особенностей, правил управления, наладки и проверки на точность токарных станков различных типов;</w:t>
            </w:r>
          </w:p>
          <w:p w14:paraId="301C4200" w14:textId="4F750644" w:rsidR="00251A75" w:rsidRPr="00251A75" w:rsidRDefault="00251A75" w:rsidP="00251A75">
            <w:pPr>
              <w:spacing w:after="0"/>
              <w:rPr>
                <w:rFonts w:ascii="Times New Roman" w:hAnsi="Times New Roman" w:cs="Times New Roman"/>
                <w:bCs/>
              </w:rPr>
            </w:pPr>
            <w:r>
              <w:rPr>
                <w:rFonts w:ascii="Times New Roman" w:hAnsi="Times New Roman" w:cs="Times New Roman"/>
                <w:bCs/>
              </w:rPr>
              <w:t xml:space="preserve">- знать </w:t>
            </w:r>
            <w:r w:rsidRPr="00B03868">
              <w:rPr>
                <w:rFonts w:ascii="Times New Roman" w:hAnsi="Times New Roman" w:cs="Times New Roman"/>
                <w:bCs/>
              </w:rPr>
              <w:t>устройство, правил применения, проверки на точность технологической оснастки, в т.ч. универсальных и специальных приспособлений, режущего инструмента,  контрольно-измерительных инструментов</w:t>
            </w:r>
          </w:p>
        </w:tc>
        <w:tc>
          <w:tcPr>
            <w:tcW w:w="6270" w:type="dxa"/>
            <w:noWrap/>
          </w:tcPr>
          <w:p w14:paraId="471CD8EF" w14:textId="77777777" w:rsidR="004D4BE8" w:rsidRPr="00FA3A06" w:rsidRDefault="00FA3A06" w:rsidP="00FA3A06">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П</w:t>
            </w:r>
            <w:r w:rsidRPr="00FA3A06">
              <w:rPr>
                <w:rFonts w:ascii="Times New Roman" w:hAnsi="Times New Roman" w:cs="Times New Roman"/>
                <w:color w:val="000000"/>
                <w:sz w:val="24"/>
                <w:szCs w:val="24"/>
              </w:rPr>
              <w:t xml:space="preserve">онятие и основные положения, </w:t>
            </w:r>
            <w:r w:rsidR="00E20295" w:rsidRPr="00FA3A06">
              <w:rPr>
                <w:rFonts w:ascii="Times New Roman" w:hAnsi="Times New Roman" w:cs="Times New Roman"/>
                <w:color w:val="000000"/>
                <w:sz w:val="24"/>
                <w:szCs w:val="24"/>
              </w:rPr>
              <w:t>сущность, содержание основных п</w:t>
            </w:r>
            <w:r w:rsidRPr="00FA3A06">
              <w:rPr>
                <w:rFonts w:ascii="Times New Roman" w:hAnsi="Times New Roman" w:cs="Times New Roman"/>
                <w:color w:val="000000"/>
                <w:sz w:val="24"/>
                <w:szCs w:val="24"/>
              </w:rPr>
              <w:t>онятий, категорий, конструкций. Анализ природных  фактов и возникающих в связи с ними событиях.</w:t>
            </w:r>
          </w:p>
        </w:tc>
      </w:tr>
    </w:tbl>
    <w:p w14:paraId="7EF9BC3E" w14:textId="77777777" w:rsidR="00D82674" w:rsidRDefault="00D82674">
      <w:pPr>
        <w:spacing w:after="0" w:line="240" w:lineRule="auto"/>
        <w:ind w:firstLine="709"/>
        <w:jc w:val="both"/>
        <w:rPr>
          <w:rFonts w:ascii="Times New Roman" w:eastAsia="Times New Roman" w:hAnsi="Times New Roman" w:cs="Times New Roman"/>
          <w:sz w:val="24"/>
          <w:szCs w:val="24"/>
        </w:rPr>
      </w:pPr>
    </w:p>
    <w:p w14:paraId="4DB7A496"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1931F752"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2CE9BCB0"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1DF872BF"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5F56D5D0"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215570E5"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65D8BCFB"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46D6E770"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3D799000"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7B962172"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498DFD43"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6739CE13"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2FA3ADD5"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355092AE" w14:textId="77777777" w:rsidR="00C732BD" w:rsidRDefault="00C732BD">
      <w:pPr>
        <w:spacing w:after="0" w:line="240" w:lineRule="auto"/>
        <w:ind w:firstLine="709"/>
        <w:jc w:val="both"/>
        <w:rPr>
          <w:rFonts w:ascii="Times New Roman" w:eastAsia="Times New Roman" w:hAnsi="Times New Roman" w:cs="Times New Roman"/>
          <w:sz w:val="24"/>
          <w:szCs w:val="24"/>
        </w:rPr>
      </w:pPr>
    </w:p>
    <w:p w14:paraId="6F17EFEE" w14:textId="77777777" w:rsidR="00C732BD" w:rsidRDefault="00C732BD">
      <w:pPr>
        <w:spacing w:after="0" w:line="240" w:lineRule="auto"/>
        <w:ind w:firstLine="709"/>
        <w:jc w:val="both"/>
        <w:rPr>
          <w:rFonts w:ascii="Times New Roman" w:eastAsia="Times New Roman" w:hAnsi="Times New Roman" w:cs="Times New Roman"/>
          <w:sz w:val="24"/>
          <w:szCs w:val="24"/>
        </w:rPr>
        <w:sectPr w:rsidR="00C732BD" w:rsidSect="00C732BD">
          <w:pgSz w:w="16838" w:h="11906" w:orient="landscape"/>
          <w:pgMar w:top="1701" w:right="1134" w:bottom="567" w:left="1134" w:header="708" w:footer="708" w:gutter="0"/>
          <w:cols w:space="720"/>
          <w:docGrid w:linePitch="360"/>
        </w:sectPr>
      </w:pPr>
    </w:p>
    <w:p w14:paraId="045C6BAF" w14:textId="77777777" w:rsidR="00D82674" w:rsidRDefault="003B1016">
      <w:pPr>
        <w:pStyle w:val="11"/>
        <w:rPr>
          <w:rFonts w:ascii="Times New Roman" w:hAnsi="Times New Roman" w:cs="Times New Roman"/>
          <w:sz w:val="24"/>
          <w:szCs w:val="24"/>
        </w:rPr>
      </w:pPr>
      <w:bookmarkStart w:id="6" w:name="_Toc129703255"/>
      <w:r>
        <w:rPr>
          <w:rFonts w:ascii="Times New Roman" w:hAnsi="Times New Roman" w:cs="Times New Roman"/>
          <w:sz w:val="24"/>
          <w:szCs w:val="24"/>
        </w:rPr>
        <w:lastRenderedPageBreak/>
        <w:t>2. СТРУКТУРА И СОДЕРЖАНИЕ ОБЩЕОБРАЗОВАТЕЛЬНОЙ ДИСЦИПЛИНЫ</w:t>
      </w:r>
      <w:bookmarkEnd w:id="6"/>
    </w:p>
    <w:p w14:paraId="689BD38A" w14:textId="77777777" w:rsidR="00D82674" w:rsidRDefault="003B1016">
      <w:pPr>
        <w:spacing w:after="240" w:line="240" w:lineRule="auto"/>
        <w:ind w:firstLine="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дисциплины и виды учебной работы</w:t>
      </w:r>
    </w:p>
    <w:p w14:paraId="3D0F5376" w14:textId="77777777" w:rsidR="00D82674" w:rsidRDefault="00D82674">
      <w:pPr>
        <w:spacing w:after="240" w:line="240" w:lineRule="auto"/>
        <w:ind w:firstLine="426"/>
        <w:jc w:val="center"/>
        <w:rPr>
          <w:rFonts w:ascii="Times New Roman" w:eastAsia="Times New Roman" w:hAnsi="Times New Roman" w:cs="Times New Roman"/>
          <w:b/>
          <w:sz w:val="24"/>
          <w:szCs w:val="24"/>
        </w:rPr>
      </w:pPr>
    </w:p>
    <w:tbl>
      <w:tblPr>
        <w:tblStyle w:val="StGen41"/>
        <w:tblW w:w="9915" w:type="dxa"/>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35"/>
        <w:gridCol w:w="2580"/>
      </w:tblGrid>
      <w:tr w:rsidR="00D82674" w14:paraId="0D934137" w14:textId="77777777">
        <w:trPr>
          <w:trHeight w:val="490"/>
        </w:trPr>
        <w:tc>
          <w:tcPr>
            <w:tcW w:w="7335" w:type="dxa"/>
            <w:noWrap/>
            <w:vAlign w:val="center"/>
          </w:tcPr>
          <w:p w14:paraId="1001B927" w14:textId="77777777" w:rsidR="00D82674" w:rsidRDefault="003B1016">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 учебной работы</w:t>
            </w:r>
          </w:p>
        </w:tc>
        <w:tc>
          <w:tcPr>
            <w:tcW w:w="2580" w:type="dxa"/>
            <w:noWrap/>
            <w:vAlign w:val="center"/>
          </w:tcPr>
          <w:p w14:paraId="2D28B422" w14:textId="77777777" w:rsidR="00D82674" w:rsidRDefault="003B1016">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в часах</w:t>
            </w:r>
          </w:p>
        </w:tc>
      </w:tr>
      <w:tr w:rsidR="00D82674" w14:paraId="704F79C8" w14:textId="77777777">
        <w:trPr>
          <w:trHeight w:val="490"/>
        </w:trPr>
        <w:tc>
          <w:tcPr>
            <w:tcW w:w="7335" w:type="dxa"/>
            <w:noWrap/>
            <w:vAlign w:val="center"/>
          </w:tcPr>
          <w:p w14:paraId="65398BAF" w14:textId="77777777" w:rsidR="00D82674" w:rsidRDefault="003B1016">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образовательной программы дисциплины</w:t>
            </w:r>
          </w:p>
        </w:tc>
        <w:tc>
          <w:tcPr>
            <w:tcW w:w="2580" w:type="dxa"/>
            <w:noWrap/>
            <w:vAlign w:val="center"/>
          </w:tcPr>
          <w:p w14:paraId="6BB094F5" w14:textId="77777777" w:rsidR="00D82674" w:rsidRDefault="003B1016">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w:t>
            </w:r>
          </w:p>
        </w:tc>
      </w:tr>
      <w:tr w:rsidR="00D82674" w14:paraId="6A03F7A7" w14:textId="77777777">
        <w:trPr>
          <w:trHeight w:val="490"/>
        </w:trPr>
        <w:tc>
          <w:tcPr>
            <w:tcW w:w="7335" w:type="dxa"/>
            <w:noWrap/>
            <w:vAlign w:val="center"/>
          </w:tcPr>
          <w:p w14:paraId="33FFD462" w14:textId="77777777" w:rsidR="00D82674" w:rsidRDefault="003B1016">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w:t>
            </w:r>
          </w:p>
        </w:tc>
        <w:tc>
          <w:tcPr>
            <w:tcW w:w="2580" w:type="dxa"/>
            <w:noWrap/>
            <w:vAlign w:val="center"/>
          </w:tcPr>
          <w:p w14:paraId="78838EA3" w14:textId="77777777" w:rsidR="00D82674" w:rsidRDefault="00D82674">
            <w:pPr>
              <w:spacing w:after="0" w:line="276" w:lineRule="auto"/>
              <w:jc w:val="center"/>
              <w:rPr>
                <w:rFonts w:ascii="Times New Roman" w:eastAsia="Times New Roman" w:hAnsi="Times New Roman" w:cs="Times New Roman"/>
                <w:sz w:val="24"/>
                <w:szCs w:val="24"/>
              </w:rPr>
            </w:pPr>
          </w:p>
        </w:tc>
      </w:tr>
      <w:tr w:rsidR="00F55711" w14:paraId="36DD88A3" w14:textId="77777777">
        <w:trPr>
          <w:trHeight w:val="490"/>
        </w:trPr>
        <w:tc>
          <w:tcPr>
            <w:tcW w:w="7335" w:type="dxa"/>
            <w:noWrap/>
            <w:vAlign w:val="center"/>
          </w:tcPr>
          <w:p w14:paraId="3540A5FF" w14:textId="77777777" w:rsidR="00F55711" w:rsidRDefault="00F55711">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2580" w:type="dxa"/>
            <w:noWrap/>
            <w:vAlign w:val="center"/>
          </w:tcPr>
          <w:p w14:paraId="0C2D09CC" w14:textId="77777777" w:rsidR="00F55711" w:rsidRPr="00F55711" w:rsidRDefault="00505E53">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00F55711" w:rsidRPr="00F55711">
              <w:rPr>
                <w:rFonts w:ascii="Times New Roman" w:eastAsia="Times New Roman" w:hAnsi="Times New Roman" w:cs="Times New Roman"/>
                <w:b/>
                <w:sz w:val="24"/>
                <w:szCs w:val="24"/>
              </w:rPr>
              <w:t>0</w:t>
            </w:r>
          </w:p>
        </w:tc>
      </w:tr>
      <w:tr w:rsidR="00D82674" w14:paraId="68A7FB55" w14:textId="77777777">
        <w:trPr>
          <w:trHeight w:val="490"/>
        </w:trPr>
        <w:tc>
          <w:tcPr>
            <w:tcW w:w="7335" w:type="dxa"/>
            <w:noWrap/>
            <w:vAlign w:val="center"/>
          </w:tcPr>
          <w:p w14:paraId="6BCFB186" w14:textId="77777777" w:rsidR="00D82674" w:rsidRDefault="003B1016">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теоретическое обучение</w:t>
            </w:r>
          </w:p>
        </w:tc>
        <w:tc>
          <w:tcPr>
            <w:tcW w:w="2580" w:type="dxa"/>
            <w:noWrap/>
            <w:vAlign w:val="center"/>
          </w:tcPr>
          <w:p w14:paraId="19DA597E" w14:textId="77777777" w:rsidR="00D82674" w:rsidRPr="0018470C" w:rsidRDefault="00E96C69">
            <w:pPr>
              <w:spacing w:after="0"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w:t>
            </w:r>
          </w:p>
        </w:tc>
      </w:tr>
      <w:tr w:rsidR="00D82674" w14:paraId="132E3D15" w14:textId="77777777">
        <w:trPr>
          <w:trHeight w:val="490"/>
        </w:trPr>
        <w:tc>
          <w:tcPr>
            <w:tcW w:w="7335" w:type="dxa"/>
            <w:noWrap/>
            <w:vAlign w:val="center"/>
          </w:tcPr>
          <w:p w14:paraId="0F61CD70" w14:textId="77777777" w:rsidR="00D82674" w:rsidRDefault="003B1016">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практические занятия</w:t>
            </w:r>
          </w:p>
        </w:tc>
        <w:tc>
          <w:tcPr>
            <w:tcW w:w="2580" w:type="dxa"/>
            <w:noWrap/>
            <w:vAlign w:val="center"/>
          </w:tcPr>
          <w:p w14:paraId="36130832" w14:textId="77777777" w:rsidR="00D82674" w:rsidRPr="0018470C" w:rsidRDefault="00E96C69">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D82674" w14:paraId="24480BDD" w14:textId="77777777">
        <w:trPr>
          <w:trHeight w:val="490"/>
        </w:trPr>
        <w:tc>
          <w:tcPr>
            <w:tcW w:w="7335" w:type="dxa"/>
            <w:noWrap/>
            <w:vAlign w:val="center"/>
          </w:tcPr>
          <w:p w14:paraId="6FEA1D14" w14:textId="77777777" w:rsidR="00D82674" w:rsidRDefault="003B1016">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занятия</w:t>
            </w:r>
          </w:p>
        </w:tc>
        <w:tc>
          <w:tcPr>
            <w:tcW w:w="2580" w:type="dxa"/>
            <w:noWrap/>
            <w:vAlign w:val="center"/>
          </w:tcPr>
          <w:p w14:paraId="036A68ED" w14:textId="77777777" w:rsidR="00D82674" w:rsidRPr="0018470C" w:rsidRDefault="00B71E94">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D82674" w14:paraId="724C72CC" w14:textId="77777777">
        <w:trPr>
          <w:trHeight w:val="490"/>
        </w:trPr>
        <w:tc>
          <w:tcPr>
            <w:tcW w:w="7335" w:type="dxa"/>
            <w:noWrap/>
            <w:vAlign w:val="center"/>
          </w:tcPr>
          <w:p w14:paraId="7AFBE6DD" w14:textId="77777777" w:rsidR="00D82674" w:rsidRDefault="00C732BD">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w:t>
            </w:r>
            <w:r w:rsidR="003B1016">
              <w:rPr>
                <w:rFonts w:ascii="Times New Roman" w:eastAsia="Times New Roman" w:hAnsi="Times New Roman" w:cs="Times New Roman"/>
                <w:b/>
                <w:bCs/>
                <w:sz w:val="24"/>
                <w:szCs w:val="24"/>
              </w:rPr>
              <w:t>рофессионально-ориентированное содержание</w:t>
            </w:r>
          </w:p>
        </w:tc>
        <w:tc>
          <w:tcPr>
            <w:tcW w:w="2580" w:type="dxa"/>
            <w:noWrap/>
            <w:vAlign w:val="center"/>
          </w:tcPr>
          <w:p w14:paraId="2CD4945D" w14:textId="77777777" w:rsidR="00D82674" w:rsidRPr="002F6DBD" w:rsidRDefault="00505E53">
            <w:pPr>
              <w:spacing w:after="0" w:line="276"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1</w:t>
            </w:r>
            <w:r w:rsidR="0018470C">
              <w:rPr>
                <w:rFonts w:ascii="Times New Roman" w:eastAsia="Times New Roman" w:hAnsi="Times New Roman" w:cs="Times New Roman"/>
                <w:b/>
                <w:bCs/>
                <w:i/>
                <w:sz w:val="24"/>
                <w:szCs w:val="24"/>
              </w:rPr>
              <w:t>2</w:t>
            </w:r>
          </w:p>
        </w:tc>
      </w:tr>
      <w:tr w:rsidR="0018470C" w14:paraId="7E78D735" w14:textId="77777777">
        <w:trPr>
          <w:trHeight w:val="490"/>
        </w:trPr>
        <w:tc>
          <w:tcPr>
            <w:tcW w:w="7335" w:type="dxa"/>
            <w:noWrap/>
            <w:vAlign w:val="center"/>
          </w:tcPr>
          <w:p w14:paraId="79DCF318" w14:textId="77777777" w:rsidR="0018470C" w:rsidRDefault="0018470C" w:rsidP="0018470C">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т.ч.</w:t>
            </w:r>
          </w:p>
        </w:tc>
        <w:tc>
          <w:tcPr>
            <w:tcW w:w="2580" w:type="dxa"/>
            <w:noWrap/>
            <w:vAlign w:val="center"/>
          </w:tcPr>
          <w:p w14:paraId="2C66CAA5" w14:textId="77777777" w:rsidR="0018470C" w:rsidRDefault="0018470C" w:rsidP="0018470C">
            <w:pPr>
              <w:spacing w:after="0" w:line="276" w:lineRule="auto"/>
              <w:jc w:val="center"/>
              <w:rPr>
                <w:rFonts w:ascii="Times New Roman" w:eastAsia="Times New Roman" w:hAnsi="Times New Roman" w:cs="Times New Roman"/>
                <w:b/>
                <w:bCs/>
                <w:i/>
                <w:sz w:val="24"/>
                <w:szCs w:val="24"/>
              </w:rPr>
            </w:pPr>
          </w:p>
        </w:tc>
      </w:tr>
      <w:tr w:rsidR="0018470C" w14:paraId="00CC3599" w14:textId="77777777">
        <w:trPr>
          <w:trHeight w:val="490"/>
        </w:trPr>
        <w:tc>
          <w:tcPr>
            <w:tcW w:w="7335" w:type="dxa"/>
            <w:noWrap/>
            <w:vAlign w:val="center"/>
          </w:tcPr>
          <w:p w14:paraId="7CE50017" w14:textId="77777777" w:rsidR="0018470C" w:rsidRDefault="0018470C" w:rsidP="0018470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теоретическое обучение</w:t>
            </w:r>
          </w:p>
        </w:tc>
        <w:tc>
          <w:tcPr>
            <w:tcW w:w="2580" w:type="dxa"/>
            <w:noWrap/>
            <w:vAlign w:val="center"/>
          </w:tcPr>
          <w:p w14:paraId="78416BA9" w14:textId="77777777" w:rsidR="0018470C" w:rsidRPr="00F55711" w:rsidRDefault="00505E53" w:rsidP="0018470C">
            <w:pPr>
              <w:spacing w:after="0" w:line="276" w:lineRule="auto"/>
              <w:jc w:val="cente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w:t>
            </w:r>
          </w:p>
        </w:tc>
      </w:tr>
      <w:tr w:rsidR="0018470C" w14:paraId="33FFBE18" w14:textId="77777777">
        <w:trPr>
          <w:trHeight w:val="490"/>
        </w:trPr>
        <w:tc>
          <w:tcPr>
            <w:tcW w:w="7335" w:type="dxa"/>
            <w:noWrap/>
            <w:vAlign w:val="center"/>
          </w:tcPr>
          <w:p w14:paraId="3530E428" w14:textId="77777777" w:rsidR="0018470C" w:rsidRDefault="0018470C" w:rsidP="0018470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практические занятия</w:t>
            </w:r>
          </w:p>
        </w:tc>
        <w:tc>
          <w:tcPr>
            <w:tcW w:w="2580" w:type="dxa"/>
            <w:noWrap/>
            <w:vAlign w:val="center"/>
          </w:tcPr>
          <w:p w14:paraId="2FADA781" w14:textId="77777777" w:rsidR="0018470C" w:rsidRPr="00F55711" w:rsidRDefault="00505E53" w:rsidP="0018470C">
            <w:pPr>
              <w:spacing w:after="0" w:line="276" w:lineRule="auto"/>
              <w:jc w:val="cente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10</w:t>
            </w:r>
          </w:p>
        </w:tc>
      </w:tr>
      <w:tr w:rsidR="0018470C" w14:paraId="1C43A983" w14:textId="77777777">
        <w:trPr>
          <w:trHeight w:val="331"/>
        </w:trPr>
        <w:tc>
          <w:tcPr>
            <w:tcW w:w="7335" w:type="dxa"/>
            <w:noWrap/>
            <w:vAlign w:val="center"/>
          </w:tcPr>
          <w:p w14:paraId="752C5FB7" w14:textId="77777777" w:rsidR="0018470C" w:rsidRDefault="0018470C" w:rsidP="0018470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занятия</w:t>
            </w:r>
          </w:p>
        </w:tc>
        <w:tc>
          <w:tcPr>
            <w:tcW w:w="2580" w:type="dxa"/>
            <w:noWrap/>
            <w:vAlign w:val="center"/>
          </w:tcPr>
          <w:p w14:paraId="4260F27E" w14:textId="77777777" w:rsidR="0018470C" w:rsidRPr="00F55711" w:rsidRDefault="0018470C" w:rsidP="0018470C">
            <w:pPr>
              <w:spacing w:after="0" w:line="276" w:lineRule="auto"/>
              <w:jc w:val="center"/>
              <w:rPr>
                <w:rFonts w:ascii="Times New Roman" w:eastAsia="Times New Roman" w:hAnsi="Times New Roman" w:cs="Times New Roman"/>
                <w:sz w:val="24"/>
                <w:szCs w:val="24"/>
              </w:rPr>
            </w:pPr>
            <w:r w:rsidRPr="00F55711">
              <w:rPr>
                <w:rFonts w:ascii="Times New Roman" w:eastAsia="Times New Roman" w:hAnsi="Times New Roman" w:cs="Times New Roman"/>
                <w:sz w:val="24"/>
                <w:szCs w:val="24"/>
              </w:rPr>
              <w:t>2</w:t>
            </w:r>
          </w:p>
        </w:tc>
      </w:tr>
      <w:tr w:rsidR="0018470C" w14:paraId="44C96A49" w14:textId="77777777">
        <w:trPr>
          <w:trHeight w:val="331"/>
        </w:trPr>
        <w:tc>
          <w:tcPr>
            <w:tcW w:w="7335" w:type="dxa"/>
            <w:noWrap/>
            <w:vAlign w:val="center"/>
          </w:tcPr>
          <w:p w14:paraId="6ACAC2FB" w14:textId="77777777" w:rsidR="0018470C" w:rsidRDefault="0018470C" w:rsidP="0018470C">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Промежуточная аттестация </w:t>
            </w:r>
          </w:p>
        </w:tc>
        <w:tc>
          <w:tcPr>
            <w:tcW w:w="2580" w:type="dxa"/>
            <w:noWrap/>
            <w:vAlign w:val="center"/>
          </w:tcPr>
          <w:p w14:paraId="7FA70074" w14:textId="77777777" w:rsidR="0018470C" w:rsidRDefault="0018470C" w:rsidP="0018470C">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bl>
    <w:p w14:paraId="7DFF4E01" w14:textId="77777777" w:rsidR="00D82674" w:rsidRDefault="00D82674">
      <w:pPr>
        <w:spacing w:after="240" w:line="240" w:lineRule="auto"/>
        <w:rPr>
          <w:rFonts w:ascii="Times New Roman" w:eastAsia="Times New Roman" w:hAnsi="Times New Roman" w:cs="Times New Roman"/>
          <w:b/>
          <w:sz w:val="24"/>
          <w:szCs w:val="24"/>
        </w:rPr>
      </w:pPr>
    </w:p>
    <w:p w14:paraId="46607440" w14:textId="77777777" w:rsidR="00D82674" w:rsidRDefault="00D82674">
      <w:pPr>
        <w:spacing w:after="120" w:line="276" w:lineRule="auto"/>
        <w:rPr>
          <w:rFonts w:ascii="Times New Roman" w:eastAsia="Times New Roman" w:hAnsi="Times New Roman" w:cs="Times New Roman"/>
          <w:b/>
          <w:i/>
          <w:sz w:val="24"/>
          <w:szCs w:val="24"/>
        </w:rPr>
      </w:pPr>
    </w:p>
    <w:p w14:paraId="7D5886B3" w14:textId="77777777" w:rsidR="00D82674" w:rsidRDefault="00D82674">
      <w:pPr>
        <w:spacing w:after="120" w:line="276" w:lineRule="auto"/>
        <w:rPr>
          <w:rFonts w:ascii="Times New Roman" w:eastAsia="Times New Roman" w:hAnsi="Times New Roman" w:cs="Times New Roman"/>
          <w:b/>
          <w:i/>
          <w:sz w:val="24"/>
          <w:szCs w:val="24"/>
        </w:rPr>
        <w:sectPr w:rsidR="00D82674" w:rsidSect="00C732BD">
          <w:pgSz w:w="11906" w:h="16838"/>
          <w:pgMar w:top="1134" w:right="567" w:bottom="1134" w:left="1701" w:header="708" w:footer="708" w:gutter="0"/>
          <w:cols w:space="720"/>
          <w:docGrid w:linePitch="360"/>
        </w:sectPr>
      </w:pPr>
    </w:p>
    <w:p w14:paraId="48347DDC" w14:textId="77777777" w:rsidR="004867D8" w:rsidRDefault="004867D8" w:rsidP="004867D8">
      <w:pPr>
        <w:spacing w:after="200" w:line="276" w:lineRule="auto"/>
        <w:ind w:firstLine="709"/>
        <w:rPr>
          <w:rFonts w:ascii="Times New Roman" w:eastAsia="Times New Roman" w:hAnsi="Times New Roman" w:cs="Times New Roman"/>
          <w:b/>
          <w:sz w:val="28"/>
          <w:szCs w:val="28"/>
        </w:rPr>
      </w:pPr>
      <w:r w:rsidRPr="00996547">
        <w:rPr>
          <w:rFonts w:ascii="Times New Roman" w:eastAsia="Times New Roman" w:hAnsi="Times New Roman" w:cs="Times New Roman"/>
          <w:b/>
          <w:sz w:val="28"/>
          <w:szCs w:val="28"/>
        </w:rPr>
        <w:lastRenderedPageBreak/>
        <w:t>2.2. Тематический план и содержание дисциплины</w:t>
      </w:r>
    </w:p>
    <w:tbl>
      <w:tblPr>
        <w:tblW w:w="144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9214"/>
        <w:gridCol w:w="992"/>
        <w:gridCol w:w="1843"/>
      </w:tblGrid>
      <w:tr w:rsidR="004867D8" w:rsidRPr="00DE5638" w14:paraId="6607BFC2" w14:textId="77777777" w:rsidTr="004867D8">
        <w:trPr>
          <w:trHeight w:val="20"/>
        </w:trPr>
        <w:tc>
          <w:tcPr>
            <w:tcW w:w="2410" w:type="dxa"/>
            <w:vAlign w:val="center"/>
          </w:tcPr>
          <w:p w14:paraId="20CD2C1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Наименование разделов и тем</w:t>
            </w:r>
          </w:p>
        </w:tc>
        <w:tc>
          <w:tcPr>
            <w:tcW w:w="9214" w:type="dxa"/>
            <w:vAlign w:val="center"/>
          </w:tcPr>
          <w:p w14:paraId="7A20B5D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Содержание учебного материала (основное и профессионально</w:t>
            </w:r>
            <w:r>
              <w:rPr>
                <w:rFonts w:ascii="Times New Roman" w:hAnsi="Times New Roman" w:cs="Times New Roman"/>
                <w:b/>
                <w:bCs/>
                <w:sz w:val="24"/>
                <w:szCs w:val="24"/>
              </w:rPr>
              <w:t xml:space="preserve"> </w:t>
            </w:r>
            <w:r w:rsidRPr="00DE5638">
              <w:rPr>
                <w:rFonts w:ascii="Times New Roman" w:hAnsi="Times New Roman" w:cs="Times New Roman"/>
                <w:b/>
                <w:bCs/>
                <w:sz w:val="24"/>
                <w:szCs w:val="24"/>
              </w:rPr>
              <w:t>ориентированное), лабораторные и практические занятия, прикладной модуль (при наличии)</w:t>
            </w:r>
          </w:p>
        </w:tc>
        <w:tc>
          <w:tcPr>
            <w:tcW w:w="992" w:type="dxa"/>
            <w:vAlign w:val="center"/>
          </w:tcPr>
          <w:p w14:paraId="53ED946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Объем часов</w:t>
            </w:r>
          </w:p>
        </w:tc>
        <w:tc>
          <w:tcPr>
            <w:tcW w:w="1843" w:type="dxa"/>
            <w:vAlign w:val="center"/>
          </w:tcPr>
          <w:p w14:paraId="5C6351BD"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Формируемые компетенции</w:t>
            </w:r>
          </w:p>
          <w:p w14:paraId="6943B87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r>
      <w:tr w:rsidR="004867D8" w:rsidRPr="00DE5638" w14:paraId="301F058A" w14:textId="77777777" w:rsidTr="004867D8">
        <w:trPr>
          <w:trHeight w:val="20"/>
        </w:trPr>
        <w:tc>
          <w:tcPr>
            <w:tcW w:w="2410" w:type="dxa"/>
          </w:tcPr>
          <w:p w14:paraId="5254673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1</w:t>
            </w:r>
          </w:p>
        </w:tc>
        <w:tc>
          <w:tcPr>
            <w:tcW w:w="9214" w:type="dxa"/>
          </w:tcPr>
          <w:p w14:paraId="0B089ED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2</w:t>
            </w:r>
          </w:p>
        </w:tc>
        <w:tc>
          <w:tcPr>
            <w:tcW w:w="992" w:type="dxa"/>
          </w:tcPr>
          <w:p w14:paraId="64C2939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3</w:t>
            </w:r>
          </w:p>
        </w:tc>
        <w:tc>
          <w:tcPr>
            <w:tcW w:w="1843" w:type="dxa"/>
          </w:tcPr>
          <w:p w14:paraId="17A500D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4</w:t>
            </w:r>
          </w:p>
        </w:tc>
      </w:tr>
      <w:tr w:rsidR="004867D8" w:rsidRPr="00DE5638" w14:paraId="5671086D" w14:textId="77777777" w:rsidTr="004867D8">
        <w:trPr>
          <w:trHeight w:val="20"/>
        </w:trPr>
        <w:tc>
          <w:tcPr>
            <w:tcW w:w="14459" w:type="dxa"/>
            <w:gridSpan w:val="4"/>
          </w:tcPr>
          <w:p w14:paraId="31243E2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
                <w:bCs/>
                <w:sz w:val="24"/>
                <w:szCs w:val="24"/>
              </w:rPr>
              <w:t>Основное содержание</w:t>
            </w:r>
          </w:p>
        </w:tc>
      </w:tr>
      <w:tr w:rsidR="004867D8" w:rsidRPr="00DE5638" w14:paraId="00959F06" w14:textId="77777777" w:rsidTr="004867D8">
        <w:trPr>
          <w:trHeight w:val="20"/>
        </w:trPr>
        <w:tc>
          <w:tcPr>
            <w:tcW w:w="11624" w:type="dxa"/>
            <w:gridSpan w:val="2"/>
          </w:tcPr>
          <w:p w14:paraId="495D288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1. </w:t>
            </w:r>
            <w:r w:rsidRPr="00996547">
              <w:rPr>
                <w:rFonts w:ascii="Times New Roman" w:eastAsia="Times New Roman" w:hAnsi="Times New Roman" w:cs="Times New Roman"/>
                <w:b/>
                <w:sz w:val="24"/>
                <w:szCs w:val="24"/>
              </w:rPr>
              <w:t>Биология как наука</w:t>
            </w:r>
            <w:r>
              <w:rPr>
                <w:rFonts w:ascii="Times New Roman" w:eastAsia="Times New Roman" w:hAnsi="Times New Roman" w:cs="Times New Roman"/>
                <w:b/>
                <w:sz w:val="24"/>
                <w:szCs w:val="24"/>
              </w:rPr>
              <w:t>.</w:t>
            </w:r>
            <w:r>
              <w:rPr>
                <w:rFonts w:ascii="Times New Roman" w:eastAsia="Times New Roman" w:hAnsi="Times New Roman" w:cs="Times New Roman"/>
                <w:b/>
                <w:bCs/>
                <w:sz w:val="24"/>
                <w:szCs w:val="24"/>
              </w:rPr>
              <w:t xml:space="preserve"> Живые системы и их организация</w:t>
            </w:r>
          </w:p>
        </w:tc>
        <w:tc>
          <w:tcPr>
            <w:tcW w:w="992" w:type="dxa"/>
          </w:tcPr>
          <w:p w14:paraId="15E857E0"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vMerge w:val="restart"/>
            <w:vAlign w:val="center"/>
          </w:tcPr>
          <w:p w14:paraId="0D7FF2E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ОК-02</w:t>
            </w:r>
          </w:p>
        </w:tc>
      </w:tr>
      <w:tr w:rsidR="004867D8" w:rsidRPr="00DE5638" w14:paraId="45AD5411" w14:textId="77777777" w:rsidTr="004867D8">
        <w:trPr>
          <w:trHeight w:val="182"/>
        </w:trPr>
        <w:tc>
          <w:tcPr>
            <w:tcW w:w="2410" w:type="dxa"/>
            <w:vMerge w:val="restart"/>
          </w:tcPr>
          <w:p w14:paraId="0702514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DE5638">
              <w:rPr>
                <w:rFonts w:ascii="Times New Roman" w:hAnsi="Times New Roman" w:cs="Times New Roman"/>
                <w:bCs/>
                <w:sz w:val="24"/>
                <w:szCs w:val="24"/>
              </w:rPr>
              <w:t xml:space="preserve">Тема </w:t>
            </w:r>
            <w:r w:rsidRPr="00E44AA9">
              <w:rPr>
                <w:rFonts w:ascii="Times New Roman" w:hAnsi="Times New Roman" w:cs="Times New Roman"/>
                <w:sz w:val="24"/>
                <w:szCs w:val="24"/>
              </w:rPr>
              <w:t>1.1</w:t>
            </w:r>
            <w:r>
              <w:rPr>
                <w:rFonts w:ascii="Times New Roman" w:hAnsi="Times New Roman" w:cs="Times New Roman"/>
                <w:sz w:val="24"/>
                <w:szCs w:val="24"/>
              </w:rPr>
              <w:t xml:space="preserve">. </w:t>
            </w:r>
          </w:p>
          <w:p w14:paraId="7EF47E5C"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830B8">
              <w:rPr>
                <w:rFonts w:ascii="Times New Roman" w:hAnsi="Times New Roman" w:cs="Times New Roman"/>
                <w:bCs/>
                <w:sz w:val="24"/>
                <w:szCs w:val="24"/>
              </w:rPr>
              <w:t>Биология</w:t>
            </w:r>
          </w:p>
          <w:p w14:paraId="04A080E8"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 системе наук.</w:t>
            </w:r>
            <w:r>
              <w:t xml:space="preserve"> </w:t>
            </w:r>
            <w:r w:rsidRPr="008F6B3B">
              <w:rPr>
                <w:rFonts w:ascii="Times New Roman" w:hAnsi="Times New Roman" w:cs="Times New Roman"/>
                <w:bCs/>
                <w:sz w:val="24"/>
                <w:szCs w:val="24"/>
              </w:rPr>
              <w:t>Общая характеристика жизни</w:t>
            </w:r>
          </w:p>
          <w:p w14:paraId="1C7DE85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9214" w:type="dxa"/>
          </w:tcPr>
          <w:p w14:paraId="254679C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1BBB18B8"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73B0189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C813A83" w14:textId="77777777" w:rsidTr="004867D8">
        <w:trPr>
          <w:trHeight w:val="20"/>
        </w:trPr>
        <w:tc>
          <w:tcPr>
            <w:tcW w:w="2410" w:type="dxa"/>
            <w:vMerge/>
          </w:tcPr>
          <w:p w14:paraId="257EF4F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12881A3F" w14:textId="77777777" w:rsidR="004867D8" w:rsidRPr="009879C8" w:rsidRDefault="004867D8" w:rsidP="004867D8">
            <w:pPr>
              <w:widowControl w:val="0"/>
              <w:spacing w:after="0" w:line="240" w:lineRule="auto"/>
              <w:ind w:hanging="2"/>
              <w:jc w:val="both"/>
              <w:rPr>
                <w:rFonts w:ascii="Times New Roman" w:eastAsia="Times New Roman" w:hAnsi="Times New Roman" w:cs="Times New Roman"/>
                <w:sz w:val="24"/>
                <w:szCs w:val="24"/>
              </w:rPr>
            </w:pPr>
            <w:r w:rsidRPr="009879C8">
              <w:rPr>
                <w:rFonts w:ascii="Times New Roman" w:eastAsia="Times New Roman" w:hAnsi="Times New Roman" w:cs="Times New Roman"/>
                <w:sz w:val="24"/>
                <w:szCs w:val="24"/>
              </w:rPr>
              <w:t>Биология – наука о живой природе.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w:t>
            </w:r>
          </w:p>
          <w:p w14:paraId="0A63A20E"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9879C8">
              <w:rPr>
                <w:rFonts w:ascii="Times New Roman" w:eastAsia="Times New Roman" w:hAnsi="Times New Roman" w:cs="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r>
              <w:rPr>
                <w:rFonts w:ascii="Times New Roman" w:eastAsia="Times New Roman" w:hAnsi="Times New Roman" w:cs="Times New Roman"/>
                <w:sz w:val="24"/>
                <w:szCs w:val="24"/>
              </w:rPr>
              <w:t>.</w:t>
            </w:r>
          </w:p>
          <w:p w14:paraId="2B4CAB49" w14:textId="77777777" w:rsidR="004867D8" w:rsidRPr="009879C8" w:rsidRDefault="004867D8" w:rsidP="004867D8">
            <w:pPr>
              <w:widowControl w:val="0"/>
              <w:spacing w:after="0" w:line="240" w:lineRule="auto"/>
              <w:ind w:hanging="2"/>
              <w:jc w:val="both"/>
              <w:rPr>
                <w:rFonts w:ascii="Times New Roman" w:eastAsia="Times New Roman" w:hAnsi="Times New Roman" w:cs="Times New Roman"/>
                <w:sz w:val="24"/>
                <w:szCs w:val="24"/>
              </w:rPr>
            </w:pPr>
            <w:r w:rsidRPr="009879C8">
              <w:rPr>
                <w:rFonts w:ascii="Times New Roman" w:eastAsia="Times New Roman" w:hAnsi="Times New Roman" w:cs="Times New Roman"/>
                <w:sz w:val="24"/>
                <w:szCs w:val="24"/>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w:t>
            </w:r>
          </w:p>
          <w:p w14:paraId="3753CBD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879C8">
              <w:rPr>
                <w:rFonts w:ascii="Times New Roman" w:eastAsia="Times New Roman" w:hAnsi="Times New Roman" w:cs="Times New Roman"/>
                <w:sz w:val="24"/>
                <w:szCs w:val="24"/>
              </w:rPr>
              <w:t>Уровни организации биосистем: молекулярно-генетический, клеточный, организменный, популяционно-видовой, экосистемный (био - геоценотический), биосферный</w:t>
            </w:r>
          </w:p>
        </w:tc>
        <w:tc>
          <w:tcPr>
            <w:tcW w:w="992" w:type="dxa"/>
            <w:vMerge/>
          </w:tcPr>
          <w:p w14:paraId="24BFB30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6944B92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CB59240" w14:textId="77777777" w:rsidTr="004867D8">
        <w:trPr>
          <w:trHeight w:val="204"/>
        </w:trPr>
        <w:tc>
          <w:tcPr>
            <w:tcW w:w="11624" w:type="dxa"/>
            <w:gridSpan w:val="2"/>
          </w:tcPr>
          <w:p w14:paraId="54AE5F6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879C8">
              <w:rPr>
                <w:rFonts w:ascii="Times New Roman" w:eastAsia="Times New Roman" w:hAnsi="Times New Roman" w:cs="Times New Roman"/>
                <w:b/>
                <w:bCs/>
                <w:sz w:val="24"/>
                <w:szCs w:val="24"/>
              </w:rPr>
              <w:t xml:space="preserve">Раздел </w:t>
            </w:r>
            <w:r>
              <w:rPr>
                <w:rFonts w:ascii="Times New Roman" w:eastAsia="Times New Roman" w:hAnsi="Times New Roman" w:cs="Times New Roman"/>
                <w:b/>
                <w:bCs/>
                <w:sz w:val="24"/>
                <w:szCs w:val="24"/>
              </w:rPr>
              <w:t>2 Химический состав и строение клетки</w:t>
            </w:r>
          </w:p>
        </w:tc>
        <w:tc>
          <w:tcPr>
            <w:tcW w:w="992" w:type="dxa"/>
          </w:tcPr>
          <w:p w14:paraId="408F960A"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w:t>
            </w:r>
          </w:p>
        </w:tc>
        <w:tc>
          <w:tcPr>
            <w:tcW w:w="1843" w:type="dxa"/>
            <w:vMerge w:val="restart"/>
            <w:vAlign w:val="bottom"/>
          </w:tcPr>
          <w:p w14:paraId="5F7BD55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w:t>
            </w:r>
          </w:p>
        </w:tc>
      </w:tr>
      <w:tr w:rsidR="004867D8" w:rsidRPr="00DE5638" w14:paraId="25B56F57" w14:textId="77777777" w:rsidTr="004867D8">
        <w:trPr>
          <w:trHeight w:val="240"/>
        </w:trPr>
        <w:tc>
          <w:tcPr>
            <w:tcW w:w="2410" w:type="dxa"/>
            <w:vMerge w:val="restart"/>
          </w:tcPr>
          <w:p w14:paraId="4CB87AF0"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2</w:t>
            </w:r>
            <w:r w:rsidRPr="00DE5638">
              <w:rPr>
                <w:rFonts w:ascii="Times New Roman" w:hAnsi="Times New Roman" w:cs="Times New Roman"/>
                <w:bCs/>
                <w:sz w:val="24"/>
                <w:szCs w:val="24"/>
              </w:rPr>
              <w:t>.1</w:t>
            </w:r>
            <w:r>
              <w:rPr>
                <w:rFonts w:ascii="Times New Roman" w:hAnsi="Times New Roman" w:cs="Times New Roman"/>
                <w:bCs/>
                <w:sz w:val="24"/>
                <w:szCs w:val="24"/>
              </w:rPr>
              <w:t xml:space="preserve">. </w:t>
            </w:r>
          </w:p>
          <w:p w14:paraId="5C513349"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830B8">
              <w:rPr>
                <w:rFonts w:ascii="Times New Roman" w:hAnsi="Times New Roman" w:cs="Times New Roman"/>
                <w:bCs/>
                <w:sz w:val="24"/>
                <w:szCs w:val="24"/>
              </w:rPr>
              <w:t>Химический состав</w:t>
            </w:r>
            <w:r>
              <w:rPr>
                <w:rFonts w:ascii="Times New Roman" w:hAnsi="Times New Roman" w:cs="Times New Roman"/>
                <w:bCs/>
                <w:sz w:val="24"/>
                <w:szCs w:val="24"/>
              </w:rPr>
              <w:t xml:space="preserve"> к</w:t>
            </w:r>
            <w:r w:rsidRPr="000830B8">
              <w:rPr>
                <w:rFonts w:ascii="Times New Roman" w:hAnsi="Times New Roman" w:cs="Times New Roman"/>
                <w:bCs/>
                <w:sz w:val="24"/>
                <w:szCs w:val="24"/>
              </w:rPr>
              <w:t>летки</w:t>
            </w:r>
            <w:r>
              <w:rPr>
                <w:rFonts w:ascii="Times New Roman" w:hAnsi="Times New Roman" w:cs="Times New Roman"/>
                <w:bCs/>
                <w:sz w:val="24"/>
                <w:szCs w:val="24"/>
              </w:rPr>
              <w:t>. Вода</w:t>
            </w:r>
          </w:p>
          <w:p w14:paraId="32295927"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и минеральные вещества</w:t>
            </w:r>
          </w:p>
          <w:p w14:paraId="774DFAA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05955EB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4E60478F" w14:textId="77777777" w:rsidR="004867D8" w:rsidRPr="00FB447C"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w:t>
            </w:r>
          </w:p>
        </w:tc>
        <w:tc>
          <w:tcPr>
            <w:tcW w:w="1843" w:type="dxa"/>
            <w:vMerge/>
          </w:tcPr>
          <w:p w14:paraId="5EA61D0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25BD334" w14:textId="77777777" w:rsidTr="004867D8">
        <w:trPr>
          <w:trHeight w:val="850"/>
        </w:trPr>
        <w:tc>
          <w:tcPr>
            <w:tcW w:w="2410" w:type="dxa"/>
            <w:vMerge/>
            <w:tcBorders>
              <w:bottom w:val="single" w:sz="4" w:space="0" w:color="000000"/>
            </w:tcBorders>
          </w:tcPr>
          <w:p w14:paraId="3C7D1A7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bottom w:val="single" w:sz="4" w:space="0" w:color="000000"/>
            </w:tcBorders>
          </w:tcPr>
          <w:p w14:paraId="266E5554" w14:textId="77777777" w:rsidR="004867D8" w:rsidRPr="000158D9"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158D9">
              <w:rPr>
                <w:rFonts w:ascii="Times New Roman" w:hAnsi="Times New Roman"/>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c>
          <w:tcPr>
            <w:tcW w:w="992" w:type="dxa"/>
            <w:vMerge/>
            <w:tcBorders>
              <w:bottom w:val="single" w:sz="4" w:space="0" w:color="000000"/>
            </w:tcBorders>
          </w:tcPr>
          <w:p w14:paraId="71CC2D2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Borders>
              <w:bottom w:val="single" w:sz="4" w:space="0" w:color="000000"/>
            </w:tcBorders>
          </w:tcPr>
          <w:p w14:paraId="40ED803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DB99053" w14:textId="77777777" w:rsidTr="004867D8">
        <w:trPr>
          <w:trHeight w:val="242"/>
        </w:trPr>
        <w:tc>
          <w:tcPr>
            <w:tcW w:w="2410" w:type="dxa"/>
            <w:vMerge/>
          </w:tcPr>
          <w:p w14:paraId="47C2785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A8E69CF" w14:textId="77777777" w:rsidR="004867D8" w:rsidRPr="00B957DC"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957DC">
              <w:rPr>
                <w:rFonts w:ascii="Times New Roman" w:eastAsia="Times New Roman" w:hAnsi="Times New Roman" w:cs="Times New Roman"/>
                <w:bCs/>
                <w:sz w:val="24"/>
                <w:szCs w:val="24"/>
              </w:rPr>
              <w:t>Практическ</w:t>
            </w:r>
            <w:r>
              <w:rPr>
                <w:rFonts w:ascii="Times New Roman" w:eastAsia="Times New Roman" w:hAnsi="Times New Roman" w:cs="Times New Roman"/>
                <w:bCs/>
                <w:sz w:val="24"/>
                <w:szCs w:val="24"/>
              </w:rPr>
              <w:t>о</w:t>
            </w:r>
            <w:r w:rsidRPr="00B957DC">
              <w:rPr>
                <w:rFonts w:ascii="Times New Roman" w:eastAsia="Times New Roman" w:hAnsi="Times New Roman" w:cs="Times New Roman"/>
                <w:bCs/>
                <w:sz w:val="24"/>
                <w:szCs w:val="24"/>
              </w:rPr>
              <w:t>е заняти</w:t>
            </w:r>
            <w:r>
              <w:rPr>
                <w:rFonts w:ascii="Times New Roman" w:eastAsia="Times New Roman" w:hAnsi="Times New Roman" w:cs="Times New Roman"/>
                <w:bCs/>
                <w:sz w:val="24"/>
                <w:szCs w:val="24"/>
              </w:rPr>
              <w:t>е</w:t>
            </w:r>
          </w:p>
        </w:tc>
        <w:tc>
          <w:tcPr>
            <w:tcW w:w="992" w:type="dxa"/>
            <w:vMerge w:val="restart"/>
          </w:tcPr>
          <w:p w14:paraId="147DEE63"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3E2F0AA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14E5324" w14:textId="77777777" w:rsidTr="004867D8">
        <w:trPr>
          <w:trHeight w:val="567"/>
        </w:trPr>
        <w:tc>
          <w:tcPr>
            <w:tcW w:w="2410" w:type="dxa"/>
            <w:vMerge/>
          </w:tcPr>
          <w:p w14:paraId="42E2953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9827F3A" w14:textId="77777777" w:rsidR="003D4409" w:rsidRDefault="003D440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w:t>
            </w:r>
            <w:r w:rsidRPr="00B957DC">
              <w:rPr>
                <w:rFonts w:ascii="Times New Roman" w:eastAsia="Times New Roman" w:hAnsi="Times New Roman" w:cs="Times New Roman"/>
                <w:sz w:val="24"/>
                <w:szCs w:val="24"/>
              </w:rPr>
              <w:t>«Биологическая роль минеральных веществ в обеспечении жизнедеятельности организмов, проявления дисбаланса минеральных элементов»</w:t>
            </w:r>
          </w:p>
          <w:p w14:paraId="6E57824C" w14:textId="77777777" w:rsidR="004867D8" w:rsidRPr="00B957DC"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4867D8">
              <w:rPr>
                <w:rFonts w:ascii="Times New Roman" w:eastAsia="Times New Roman" w:hAnsi="Times New Roman" w:cs="Times New Roman"/>
              </w:rPr>
              <w:t>Подготовка микропрепаратов, наблюдение с помощью микроскопа, выявление различий между изучаемыми объектами, формулирование выводов</w:t>
            </w:r>
          </w:p>
        </w:tc>
        <w:tc>
          <w:tcPr>
            <w:tcW w:w="992" w:type="dxa"/>
            <w:vMerge/>
          </w:tcPr>
          <w:p w14:paraId="2E2EA09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DD3617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B4970D5" w14:textId="77777777" w:rsidTr="004867D8">
        <w:trPr>
          <w:trHeight w:val="240"/>
        </w:trPr>
        <w:tc>
          <w:tcPr>
            <w:tcW w:w="2410" w:type="dxa"/>
            <w:vMerge w:val="restart"/>
          </w:tcPr>
          <w:p w14:paraId="74D8682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2</w:t>
            </w:r>
            <w:r w:rsidRPr="00DE5638">
              <w:rPr>
                <w:rFonts w:ascii="Times New Roman" w:hAnsi="Times New Roman" w:cs="Times New Roman"/>
                <w:bCs/>
                <w:sz w:val="24"/>
                <w:szCs w:val="24"/>
              </w:rPr>
              <w:t>.2</w:t>
            </w:r>
            <w:r>
              <w:rPr>
                <w:rFonts w:ascii="Times New Roman" w:hAnsi="Times New Roman" w:cs="Times New Roman"/>
                <w:bCs/>
                <w:sz w:val="24"/>
                <w:szCs w:val="24"/>
              </w:rPr>
              <w:t>.</w:t>
            </w:r>
          </w:p>
          <w:p w14:paraId="2D20F62A"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2D2501">
              <w:rPr>
                <w:rFonts w:ascii="Times New Roman" w:hAnsi="Times New Roman" w:cs="Times New Roman"/>
                <w:bCs/>
                <w:sz w:val="24"/>
                <w:szCs w:val="24"/>
              </w:rPr>
              <w:lastRenderedPageBreak/>
              <w:t>Биологически важные химические соединения</w:t>
            </w:r>
          </w:p>
          <w:p w14:paraId="64907A1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214" w:type="dxa"/>
          </w:tcPr>
          <w:p w14:paraId="15A9374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lastRenderedPageBreak/>
              <w:t>Содержание учебного материала</w:t>
            </w:r>
          </w:p>
        </w:tc>
        <w:tc>
          <w:tcPr>
            <w:tcW w:w="992" w:type="dxa"/>
            <w:vMerge w:val="restart"/>
          </w:tcPr>
          <w:p w14:paraId="17BA4DA0"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6140BAC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E20125B" w14:textId="77777777" w:rsidTr="004867D8">
        <w:trPr>
          <w:trHeight w:val="924"/>
        </w:trPr>
        <w:tc>
          <w:tcPr>
            <w:tcW w:w="2410" w:type="dxa"/>
            <w:vMerge/>
          </w:tcPr>
          <w:p w14:paraId="1B7A526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3EB71327" w14:textId="77777777" w:rsidR="004867D8" w:rsidRPr="00AA4965"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AA4965">
              <w:rPr>
                <w:rFonts w:ascii="Times New Roman" w:hAnsi="Times New Roman"/>
                <w:sz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r>
              <w:rPr>
                <w:rFonts w:ascii="Times New Roman" w:hAnsi="Times New Roman"/>
                <w:sz w:val="24"/>
              </w:rPr>
              <w:t xml:space="preserve"> </w:t>
            </w:r>
            <w:r w:rsidRPr="00AA4965">
              <w:rPr>
                <w:rFonts w:ascii="Times New Roman" w:hAnsi="Times New Roman"/>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106696B0" w14:textId="77777777" w:rsidR="004867D8" w:rsidRPr="00AA4965"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AA4965">
              <w:rPr>
                <w:rFonts w:ascii="Times New Roman" w:hAnsi="Times New Roman"/>
                <w:sz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r>
              <w:rPr>
                <w:rFonts w:ascii="Times New Roman" w:hAnsi="Times New Roman"/>
                <w:sz w:val="24"/>
              </w:rPr>
              <w:t xml:space="preserve"> </w:t>
            </w:r>
            <w:r w:rsidRPr="00AA4965">
              <w:rPr>
                <w:rFonts w:ascii="Times New Roman" w:hAnsi="Times New Roman"/>
                <w:sz w:val="24"/>
              </w:rPr>
              <w:t>Нуклеиновые кислоты: ДНК</w:t>
            </w:r>
            <w:r>
              <w:rPr>
                <w:rFonts w:ascii="Times New Roman" w:hAnsi="Times New Roman"/>
                <w:sz w:val="24"/>
              </w:rPr>
              <w:t xml:space="preserve"> </w:t>
            </w:r>
            <w:r w:rsidRPr="00AA4965">
              <w:rPr>
                <w:rFonts w:ascii="Times New Roman" w:hAnsi="Times New Roman"/>
                <w:sz w:val="24"/>
              </w:rPr>
              <w:t>и РНК. Нуклеотиды – мономеры нуклеиновых кислот. Строение и функции ДНК. Строение и функции РНК. АТФ: строение и функции</w:t>
            </w:r>
          </w:p>
        </w:tc>
        <w:tc>
          <w:tcPr>
            <w:tcW w:w="992" w:type="dxa"/>
            <w:vMerge/>
          </w:tcPr>
          <w:p w14:paraId="4AAF976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D5056D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C1CDAF3" w14:textId="77777777" w:rsidTr="004867D8">
        <w:trPr>
          <w:trHeight w:val="317"/>
        </w:trPr>
        <w:tc>
          <w:tcPr>
            <w:tcW w:w="2410" w:type="dxa"/>
            <w:vMerge/>
          </w:tcPr>
          <w:p w14:paraId="4F6CF2E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1AEF9C2" w14:textId="77777777" w:rsidR="004867D8" w:rsidRPr="00032E8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rPr>
            </w:pPr>
            <w:r w:rsidRPr="00032E8B">
              <w:rPr>
                <w:rFonts w:ascii="Times New Roman" w:eastAsia="Times New Roman" w:hAnsi="Times New Roman" w:cs="Times New Roman"/>
                <w:bCs/>
                <w:sz w:val="24"/>
                <w:szCs w:val="24"/>
              </w:rPr>
              <w:t>Лабораторн</w:t>
            </w:r>
            <w:r w:rsidR="00C94DC3">
              <w:rPr>
                <w:rFonts w:ascii="Times New Roman" w:eastAsia="Times New Roman" w:hAnsi="Times New Roman" w:cs="Times New Roman"/>
                <w:bCs/>
                <w:sz w:val="24"/>
                <w:szCs w:val="24"/>
              </w:rPr>
              <w:t>ое</w:t>
            </w:r>
            <w:r>
              <w:rPr>
                <w:rFonts w:ascii="Times New Roman" w:eastAsia="Times New Roman" w:hAnsi="Times New Roman" w:cs="Times New Roman"/>
                <w:bCs/>
                <w:sz w:val="24"/>
                <w:szCs w:val="24"/>
              </w:rPr>
              <w:t xml:space="preserve"> </w:t>
            </w:r>
            <w:r w:rsidR="00C94DC3">
              <w:rPr>
                <w:rFonts w:ascii="Times New Roman" w:eastAsia="Times New Roman" w:hAnsi="Times New Roman" w:cs="Times New Roman"/>
                <w:bCs/>
                <w:sz w:val="24"/>
                <w:szCs w:val="24"/>
              </w:rPr>
              <w:t>занятие</w:t>
            </w:r>
          </w:p>
        </w:tc>
        <w:tc>
          <w:tcPr>
            <w:tcW w:w="992" w:type="dxa"/>
            <w:vMerge w:val="restart"/>
          </w:tcPr>
          <w:p w14:paraId="50B054A7" w14:textId="77777777" w:rsidR="004867D8" w:rsidRPr="00AC723A"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17AC67F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15BE6D4" w14:textId="77777777" w:rsidTr="004867D8">
        <w:trPr>
          <w:trHeight w:val="283"/>
        </w:trPr>
        <w:tc>
          <w:tcPr>
            <w:tcW w:w="2410" w:type="dxa"/>
            <w:vMerge/>
          </w:tcPr>
          <w:p w14:paraId="0A0877E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1ED2B78"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1 </w:t>
            </w:r>
            <w:r w:rsidRPr="00503004">
              <w:rPr>
                <w:rFonts w:ascii="Times New Roman" w:eastAsia="Times New Roman" w:hAnsi="Times New Roman" w:cs="Times New Roman"/>
                <w:bCs/>
                <w:sz w:val="24"/>
                <w:szCs w:val="24"/>
              </w:rPr>
              <w:t>«Определение наличия крахмала в продуктах питания»</w:t>
            </w:r>
          </w:p>
          <w:p w14:paraId="02A95DCF" w14:textId="77777777" w:rsidR="004867D8" w:rsidRPr="0050300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tc>
        <w:tc>
          <w:tcPr>
            <w:tcW w:w="992" w:type="dxa"/>
            <w:vMerge/>
          </w:tcPr>
          <w:p w14:paraId="36807F0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7A97170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4E1FED0" w14:textId="77777777" w:rsidTr="004867D8">
        <w:trPr>
          <w:trHeight w:val="240"/>
        </w:trPr>
        <w:tc>
          <w:tcPr>
            <w:tcW w:w="2410" w:type="dxa"/>
            <w:vMerge w:val="restart"/>
          </w:tcPr>
          <w:p w14:paraId="0DB300C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2</w:t>
            </w:r>
            <w:r w:rsidRPr="00DE5638">
              <w:rPr>
                <w:rFonts w:ascii="Times New Roman" w:hAnsi="Times New Roman" w:cs="Times New Roman"/>
                <w:bCs/>
                <w:sz w:val="24"/>
                <w:szCs w:val="24"/>
              </w:rPr>
              <w:t>.3</w:t>
            </w:r>
            <w:r>
              <w:rPr>
                <w:rFonts w:ascii="Times New Roman" w:hAnsi="Times New Roman" w:cs="Times New Roman"/>
                <w:bCs/>
                <w:sz w:val="24"/>
                <w:szCs w:val="24"/>
              </w:rPr>
              <w:t>.</w:t>
            </w:r>
          </w:p>
          <w:p w14:paraId="27326B47"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AA4965">
              <w:rPr>
                <w:rFonts w:ascii="Times New Roman" w:hAnsi="Times New Roman" w:cs="Times New Roman"/>
                <w:bCs/>
                <w:sz w:val="24"/>
                <w:szCs w:val="24"/>
              </w:rPr>
              <w:t>Структурно-функциональная организация клеток</w:t>
            </w:r>
          </w:p>
          <w:p w14:paraId="544A3C1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3EF0FCA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3E195D86"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6E25A2C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F14667D" w14:textId="77777777" w:rsidTr="004867D8">
        <w:trPr>
          <w:trHeight w:val="240"/>
        </w:trPr>
        <w:tc>
          <w:tcPr>
            <w:tcW w:w="2410" w:type="dxa"/>
            <w:vMerge/>
          </w:tcPr>
          <w:p w14:paraId="5CF941A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158D0E7" w14:textId="77777777" w:rsidR="004867D8" w:rsidRPr="000830B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830B8">
              <w:rPr>
                <w:rFonts w:ascii="Times New Roman" w:hAnsi="Times New Roman"/>
                <w:sz w:val="24"/>
              </w:rPr>
              <w:t>Цитология – наука о клетке. Клеточная теория – пример взаимодействия идей и фактов в научном познании. Методы изучения клетки.</w:t>
            </w:r>
          </w:p>
          <w:p w14:paraId="275305F6" w14:textId="77777777" w:rsidR="004867D8" w:rsidRPr="000830B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830B8">
              <w:rPr>
                <w:rFonts w:ascii="Times New Roman" w:hAnsi="Times New Roman"/>
                <w:sz w:val="24"/>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14:paraId="37187241" w14:textId="77777777" w:rsidR="004867D8" w:rsidRPr="00AA4965"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830B8">
              <w:rPr>
                <w:rFonts w:ascii="Times New Roman" w:hAnsi="Times New Roman"/>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r w:rsidRPr="00AA4965">
              <w:rPr>
                <w:rFonts w:ascii="Times New Roman" w:hAnsi="Times New Roman" w:cs="Times New Roman"/>
                <w:bCs/>
                <w:sz w:val="24"/>
                <w:szCs w:val="24"/>
              </w:rPr>
              <w:t xml:space="preserve"> Поверхностные структуры клеток– клеточная стенка, гликокаликс, их функции. Плазматическая мембрана, ее свойства и функции.</w:t>
            </w:r>
          </w:p>
          <w:p w14:paraId="3FE3F0D2" w14:textId="77777777" w:rsidR="004867D8" w:rsidRPr="00AA4965"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AA4965">
              <w:rPr>
                <w:rFonts w:ascii="Times New Roman" w:hAnsi="Times New Roman" w:cs="Times New Roman"/>
                <w:bCs/>
                <w:sz w:val="24"/>
                <w:szCs w:val="24"/>
              </w:rPr>
              <w:t xml:space="preserve">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 </w:t>
            </w:r>
          </w:p>
          <w:p w14:paraId="269A6D8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AA4965">
              <w:rPr>
                <w:rFonts w:ascii="Times New Roman" w:hAnsi="Times New Roman" w:cs="Times New Roman"/>
                <w:bCs/>
                <w:sz w:val="24"/>
                <w:szCs w:val="24"/>
              </w:rPr>
              <w:t>Ядро – регуляторный центр клетки. Строение ядра: ядерная оболочка, кариоплазма, хроматин, ядрышко. Хромосомы. Транспорт веществ в клетке</w:t>
            </w:r>
          </w:p>
        </w:tc>
        <w:tc>
          <w:tcPr>
            <w:tcW w:w="992" w:type="dxa"/>
            <w:vMerge/>
            <w:tcBorders>
              <w:bottom w:val="single" w:sz="4" w:space="0" w:color="auto"/>
            </w:tcBorders>
          </w:tcPr>
          <w:p w14:paraId="0D68813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7D3255D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A517025" w14:textId="77777777" w:rsidTr="004867D8">
        <w:trPr>
          <w:trHeight w:val="240"/>
        </w:trPr>
        <w:tc>
          <w:tcPr>
            <w:tcW w:w="2410" w:type="dxa"/>
            <w:vMerge/>
          </w:tcPr>
          <w:p w14:paraId="1CAC783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1F8DAA28" w14:textId="77777777" w:rsidR="004867D8" w:rsidRPr="00032E8B" w:rsidRDefault="004867D8" w:rsidP="003D44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32E8B">
              <w:rPr>
                <w:rFonts w:ascii="Times New Roman" w:eastAsia="Times New Roman" w:hAnsi="Times New Roman" w:cs="Times New Roman"/>
                <w:bCs/>
                <w:sz w:val="24"/>
                <w:szCs w:val="24"/>
              </w:rPr>
              <w:t>Лабораторн</w:t>
            </w:r>
            <w:r w:rsidR="00C94DC3">
              <w:rPr>
                <w:rFonts w:ascii="Times New Roman" w:eastAsia="Times New Roman" w:hAnsi="Times New Roman" w:cs="Times New Roman"/>
                <w:bCs/>
                <w:sz w:val="24"/>
                <w:szCs w:val="24"/>
              </w:rPr>
              <w:t>ое занятие</w:t>
            </w:r>
          </w:p>
        </w:tc>
        <w:tc>
          <w:tcPr>
            <w:tcW w:w="992" w:type="dxa"/>
            <w:vMerge w:val="restart"/>
          </w:tcPr>
          <w:p w14:paraId="18C58CE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iCs/>
                <w:sz w:val="24"/>
                <w:szCs w:val="24"/>
              </w:rPr>
              <w:t>2</w:t>
            </w:r>
          </w:p>
        </w:tc>
        <w:tc>
          <w:tcPr>
            <w:tcW w:w="1843" w:type="dxa"/>
            <w:vMerge/>
          </w:tcPr>
          <w:p w14:paraId="6DBA977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FB27136" w14:textId="77777777" w:rsidTr="004867D8">
        <w:trPr>
          <w:trHeight w:val="301"/>
        </w:trPr>
        <w:tc>
          <w:tcPr>
            <w:tcW w:w="2410" w:type="dxa"/>
            <w:vMerge/>
          </w:tcPr>
          <w:p w14:paraId="1148130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150F00B6"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w:t>
            </w:r>
            <w:r w:rsidRPr="00147D80">
              <w:rPr>
                <w:rFonts w:ascii="Times New Roman" w:eastAsia="Times New Roman" w:hAnsi="Times New Roman" w:cs="Times New Roman"/>
                <w:sz w:val="24"/>
                <w:szCs w:val="24"/>
              </w:rPr>
              <w:t>«Строение клетки (растения, животные, грибы) и клеточные включения (крахмал, каротиноиды, хлоропласты, хромопласты)»</w:t>
            </w:r>
          </w:p>
          <w:p w14:paraId="7B9B01AF" w14:textId="77777777" w:rsidR="004867D8" w:rsidRPr="00736F59" w:rsidRDefault="004867D8" w:rsidP="004867D8">
            <w:pPr>
              <w:spacing w:after="0" w:line="240" w:lineRule="auto"/>
              <w:jc w:val="both"/>
              <w:rPr>
                <w:rFonts w:ascii="Times New Roman" w:eastAsia="Times New Roman" w:hAnsi="Times New Roman" w:cs="Times New Roman"/>
                <w:sz w:val="24"/>
                <w:szCs w:val="24"/>
              </w:rPr>
            </w:pPr>
          </w:p>
        </w:tc>
        <w:tc>
          <w:tcPr>
            <w:tcW w:w="992" w:type="dxa"/>
            <w:vMerge/>
          </w:tcPr>
          <w:p w14:paraId="049C7FED" w14:textId="77777777" w:rsidR="004867D8" w:rsidRPr="009F3196"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02E4699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E8704D0" w14:textId="77777777" w:rsidTr="004867D8">
        <w:trPr>
          <w:trHeight w:val="240"/>
        </w:trPr>
        <w:tc>
          <w:tcPr>
            <w:tcW w:w="11624" w:type="dxa"/>
            <w:gridSpan w:val="2"/>
          </w:tcPr>
          <w:p w14:paraId="4BADEB6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3</w:t>
            </w:r>
            <w:r w:rsidRPr="00DE5638">
              <w:rPr>
                <w:rFonts w:ascii="Times New Roman" w:hAnsi="Times New Roman" w:cs="Times New Roman"/>
                <w:b/>
                <w:bCs/>
                <w:sz w:val="24"/>
                <w:szCs w:val="24"/>
              </w:rPr>
              <w:t xml:space="preserve">. </w:t>
            </w:r>
            <w:r w:rsidRPr="00D042C8">
              <w:rPr>
                <w:rFonts w:ascii="Times New Roman" w:eastAsia="Times New Roman" w:hAnsi="Times New Roman" w:cs="Times New Roman"/>
                <w:b/>
                <w:bCs/>
                <w:sz w:val="24"/>
                <w:szCs w:val="24"/>
              </w:rPr>
              <w:t>Жизнедеятельность клетки</w:t>
            </w:r>
          </w:p>
        </w:tc>
        <w:tc>
          <w:tcPr>
            <w:tcW w:w="992" w:type="dxa"/>
          </w:tcPr>
          <w:p w14:paraId="6A2D9806" w14:textId="77777777" w:rsidR="004867D8" w:rsidRPr="00513E76"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4</w:t>
            </w:r>
          </w:p>
        </w:tc>
        <w:tc>
          <w:tcPr>
            <w:tcW w:w="1843" w:type="dxa"/>
            <w:vMerge w:val="restart"/>
            <w:vAlign w:val="center"/>
          </w:tcPr>
          <w:p w14:paraId="722E1FC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w:t>
            </w:r>
          </w:p>
        </w:tc>
      </w:tr>
      <w:tr w:rsidR="004867D8" w:rsidRPr="00DE5638" w14:paraId="15670B2C" w14:textId="77777777" w:rsidTr="004867D8">
        <w:trPr>
          <w:trHeight w:val="240"/>
        </w:trPr>
        <w:tc>
          <w:tcPr>
            <w:tcW w:w="2410" w:type="dxa"/>
            <w:vMerge w:val="restart"/>
          </w:tcPr>
          <w:p w14:paraId="4CD09DD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3</w:t>
            </w:r>
            <w:r w:rsidRPr="00DE5638">
              <w:rPr>
                <w:rFonts w:ascii="Times New Roman" w:hAnsi="Times New Roman" w:cs="Times New Roman"/>
                <w:bCs/>
                <w:sz w:val="24"/>
                <w:szCs w:val="24"/>
              </w:rPr>
              <w:t>.1</w:t>
            </w:r>
            <w:r>
              <w:rPr>
                <w:rFonts w:ascii="Times New Roman" w:hAnsi="Times New Roman" w:cs="Times New Roman"/>
                <w:bCs/>
                <w:sz w:val="24"/>
                <w:szCs w:val="24"/>
              </w:rPr>
              <w:t>.</w:t>
            </w:r>
          </w:p>
          <w:p w14:paraId="7A43374F"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AA4965">
              <w:rPr>
                <w:rFonts w:ascii="Times New Roman" w:hAnsi="Times New Roman" w:cs="Times New Roman"/>
                <w:bCs/>
                <w:sz w:val="24"/>
                <w:szCs w:val="24"/>
              </w:rPr>
              <w:t xml:space="preserve">Обмен веществ </w:t>
            </w:r>
            <w:r>
              <w:rPr>
                <w:rFonts w:ascii="Times New Roman" w:hAnsi="Times New Roman" w:cs="Times New Roman"/>
                <w:bCs/>
                <w:sz w:val="24"/>
                <w:szCs w:val="24"/>
              </w:rPr>
              <w:br/>
            </w:r>
            <w:r w:rsidRPr="00AA4965">
              <w:rPr>
                <w:rFonts w:ascii="Times New Roman" w:hAnsi="Times New Roman" w:cs="Times New Roman"/>
                <w:bCs/>
                <w:sz w:val="24"/>
                <w:szCs w:val="24"/>
              </w:rPr>
              <w:t xml:space="preserve">и превращение энергии </w:t>
            </w:r>
            <w:r>
              <w:rPr>
                <w:rFonts w:ascii="Times New Roman" w:hAnsi="Times New Roman" w:cs="Times New Roman"/>
                <w:bCs/>
                <w:sz w:val="24"/>
                <w:szCs w:val="24"/>
              </w:rPr>
              <w:br/>
            </w:r>
            <w:r w:rsidRPr="00AA4965">
              <w:rPr>
                <w:rFonts w:ascii="Times New Roman" w:hAnsi="Times New Roman" w:cs="Times New Roman"/>
                <w:bCs/>
                <w:sz w:val="24"/>
                <w:szCs w:val="24"/>
              </w:rPr>
              <w:t>в клетке</w:t>
            </w:r>
          </w:p>
          <w:p w14:paraId="7FADD07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4A23BF0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58650A65" w14:textId="77777777" w:rsidR="004867D8" w:rsidRPr="00DE5638"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374CB92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AE1F245" w14:textId="77777777" w:rsidTr="004867D8">
        <w:trPr>
          <w:trHeight w:val="629"/>
        </w:trPr>
        <w:tc>
          <w:tcPr>
            <w:tcW w:w="2410" w:type="dxa"/>
            <w:vMerge/>
          </w:tcPr>
          <w:p w14:paraId="2D2444D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371CC3D" w14:textId="77777777" w:rsidR="004867D8" w:rsidRPr="00D042C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D042C8">
              <w:rPr>
                <w:rFonts w:ascii="Times New Roman" w:eastAsia="Times New Roman" w:hAnsi="Times New Roman" w:cs="Times New Roman"/>
                <w:sz w:val="24"/>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Хемосинтезирующие бактерии. Значение хемосинтеза для жизни на Земле.</w:t>
            </w:r>
          </w:p>
          <w:p w14:paraId="1FB51BB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042C8">
              <w:rPr>
                <w:rFonts w:ascii="Times New Roman" w:eastAsia="Times New Roman" w:hAnsi="Times New Roman" w:cs="Times New Roman"/>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w:t>
            </w:r>
            <w:r>
              <w:rPr>
                <w:rFonts w:ascii="Times New Roman" w:eastAsia="Times New Roman" w:hAnsi="Times New Roman" w:cs="Times New Roman"/>
                <w:sz w:val="24"/>
                <w:szCs w:val="24"/>
              </w:rPr>
              <w:t xml:space="preserve"> </w:t>
            </w:r>
            <w:r w:rsidRPr="00D042C8">
              <w:rPr>
                <w:rFonts w:ascii="Times New Roman" w:eastAsia="Times New Roman" w:hAnsi="Times New Roman" w:cs="Times New Roman"/>
                <w:sz w:val="24"/>
                <w:szCs w:val="24"/>
              </w:rPr>
              <w:t>и его виды. Кислородное окисление, или клеточное дыхание. Окислительное фосфорилирование. Эффективность энергетического обмена</w:t>
            </w:r>
          </w:p>
        </w:tc>
        <w:tc>
          <w:tcPr>
            <w:tcW w:w="992" w:type="dxa"/>
            <w:vMerge/>
          </w:tcPr>
          <w:p w14:paraId="01F560B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D8B7A5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5186365" w14:textId="77777777" w:rsidTr="004867D8">
        <w:trPr>
          <w:trHeight w:val="240"/>
        </w:trPr>
        <w:tc>
          <w:tcPr>
            <w:tcW w:w="2410" w:type="dxa"/>
            <w:vMerge w:val="restart"/>
          </w:tcPr>
          <w:p w14:paraId="3917F93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3</w:t>
            </w:r>
            <w:r w:rsidRPr="00DE5638">
              <w:rPr>
                <w:rFonts w:ascii="Times New Roman" w:hAnsi="Times New Roman" w:cs="Times New Roman"/>
                <w:bCs/>
                <w:sz w:val="24"/>
                <w:szCs w:val="24"/>
              </w:rPr>
              <w:t>.2</w:t>
            </w:r>
            <w:r>
              <w:rPr>
                <w:rFonts w:ascii="Times New Roman" w:hAnsi="Times New Roman" w:cs="Times New Roman"/>
                <w:bCs/>
                <w:sz w:val="24"/>
                <w:szCs w:val="24"/>
              </w:rPr>
              <w:t>.</w:t>
            </w:r>
          </w:p>
          <w:p w14:paraId="67BF8226"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Биосинтез белка</w:t>
            </w:r>
          </w:p>
          <w:p w14:paraId="38F0D23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09BE06E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5A1B0A0E" w14:textId="77777777" w:rsidR="004867D8" w:rsidRPr="00DE5638"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5A5DA1E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01DFE1C" w14:textId="77777777" w:rsidTr="004867D8">
        <w:trPr>
          <w:trHeight w:val="240"/>
        </w:trPr>
        <w:tc>
          <w:tcPr>
            <w:tcW w:w="2410" w:type="dxa"/>
            <w:vMerge/>
          </w:tcPr>
          <w:p w14:paraId="23AA030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4C437F4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9F5">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tc>
        <w:tc>
          <w:tcPr>
            <w:tcW w:w="992" w:type="dxa"/>
            <w:vMerge/>
          </w:tcPr>
          <w:p w14:paraId="5477CA0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128E173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791A4C5" w14:textId="77777777" w:rsidTr="004867D8">
        <w:trPr>
          <w:trHeight w:val="240"/>
        </w:trPr>
        <w:tc>
          <w:tcPr>
            <w:tcW w:w="2410" w:type="dxa"/>
            <w:vMerge/>
          </w:tcPr>
          <w:p w14:paraId="49AA638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28B9B093" w14:textId="77777777" w:rsidR="004867D8" w:rsidRPr="00032E8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32E8B">
              <w:rPr>
                <w:rFonts w:ascii="Times New Roman" w:eastAsia="Times New Roman" w:hAnsi="Times New Roman" w:cs="Times New Roman"/>
                <w:bCs/>
                <w:sz w:val="24"/>
                <w:szCs w:val="24"/>
              </w:rPr>
              <w:t>Практическ</w:t>
            </w:r>
            <w:r>
              <w:rPr>
                <w:rFonts w:ascii="Times New Roman" w:eastAsia="Times New Roman" w:hAnsi="Times New Roman" w:cs="Times New Roman"/>
                <w:bCs/>
                <w:sz w:val="24"/>
                <w:szCs w:val="24"/>
              </w:rPr>
              <w:t>о</w:t>
            </w:r>
            <w:r w:rsidRPr="00032E8B">
              <w:rPr>
                <w:rFonts w:ascii="Times New Roman" w:eastAsia="Times New Roman" w:hAnsi="Times New Roman" w:cs="Times New Roman"/>
                <w:bCs/>
                <w:sz w:val="24"/>
                <w:szCs w:val="24"/>
              </w:rPr>
              <w:t>е заняти</w:t>
            </w:r>
            <w:r>
              <w:rPr>
                <w:rFonts w:ascii="Times New Roman" w:eastAsia="Times New Roman" w:hAnsi="Times New Roman" w:cs="Times New Roman"/>
                <w:bCs/>
                <w:sz w:val="24"/>
                <w:szCs w:val="24"/>
              </w:rPr>
              <w:t>е</w:t>
            </w:r>
          </w:p>
        </w:tc>
        <w:tc>
          <w:tcPr>
            <w:tcW w:w="992" w:type="dxa"/>
            <w:vMerge w:val="restart"/>
          </w:tcPr>
          <w:p w14:paraId="76B7D283" w14:textId="77777777" w:rsidR="004867D8" w:rsidRPr="00513E76"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w:t>
            </w:r>
          </w:p>
        </w:tc>
        <w:tc>
          <w:tcPr>
            <w:tcW w:w="1843" w:type="dxa"/>
            <w:vMerge/>
          </w:tcPr>
          <w:p w14:paraId="0513E70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9FFAF4A" w14:textId="77777777" w:rsidTr="004867D8">
        <w:trPr>
          <w:trHeight w:val="240"/>
        </w:trPr>
        <w:tc>
          <w:tcPr>
            <w:tcW w:w="2410" w:type="dxa"/>
            <w:vMerge/>
          </w:tcPr>
          <w:p w14:paraId="596AF52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774ACB7A"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 «</w:t>
            </w:r>
            <w:r w:rsidRPr="00996547">
              <w:rPr>
                <w:rFonts w:ascii="Times New Roman" w:eastAsia="Times New Roman" w:hAnsi="Times New Roman" w:cs="Times New Roman"/>
                <w:sz w:val="24"/>
                <w:szCs w:val="24"/>
              </w:rPr>
              <w:t>Решение задач на определение последовательности нуклеотидов</w:t>
            </w:r>
            <w:r>
              <w:rPr>
                <w:rFonts w:ascii="Times New Roman" w:eastAsia="Times New Roman" w:hAnsi="Times New Roman" w:cs="Times New Roman"/>
                <w:sz w:val="24"/>
                <w:szCs w:val="24"/>
              </w:rPr>
              <w:t>»</w:t>
            </w:r>
          </w:p>
          <w:p w14:paraId="0B6CF505" w14:textId="77777777" w:rsidR="00C94DC3" w:rsidRPr="001479F5"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992" w:type="dxa"/>
            <w:vMerge/>
          </w:tcPr>
          <w:p w14:paraId="6E00714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2207381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FA40C22" w14:textId="77777777" w:rsidTr="004867D8">
        <w:trPr>
          <w:trHeight w:val="240"/>
        </w:trPr>
        <w:tc>
          <w:tcPr>
            <w:tcW w:w="2410" w:type="dxa"/>
            <w:vMerge w:val="restart"/>
          </w:tcPr>
          <w:p w14:paraId="30F450B2"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Тема 3.3. </w:t>
            </w:r>
          </w:p>
          <w:p w14:paraId="27C899F4"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Вирусы</w:t>
            </w:r>
          </w:p>
          <w:p w14:paraId="55C6DE9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9214" w:type="dxa"/>
          </w:tcPr>
          <w:p w14:paraId="4955FC21"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02B65D7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292BC7F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679BD50" w14:textId="77777777" w:rsidTr="004867D8">
        <w:trPr>
          <w:trHeight w:val="240"/>
        </w:trPr>
        <w:tc>
          <w:tcPr>
            <w:tcW w:w="2410" w:type="dxa"/>
            <w:vMerge/>
          </w:tcPr>
          <w:p w14:paraId="237228F4"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D99DFBF" w14:textId="77777777" w:rsidR="004867D8" w:rsidRPr="00DF5B85"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F5B85">
              <w:rPr>
                <w:rFonts w:ascii="Times New Roman" w:eastAsia="Times New Roman" w:hAnsi="Times New Roman" w:cs="Times New Roman"/>
                <w:sz w:val="24"/>
                <w:szCs w:val="24"/>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c>
          <w:tcPr>
            <w:tcW w:w="992" w:type="dxa"/>
            <w:vMerge/>
          </w:tcPr>
          <w:p w14:paraId="43298AB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2BBA55C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C9627B7" w14:textId="77777777" w:rsidTr="004867D8">
        <w:trPr>
          <w:trHeight w:val="283"/>
        </w:trPr>
        <w:tc>
          <w:tcPr>
            <w:tcW w:w="11624" w:type="dxa"/>
            <w:gridSpan w:val="2"/>
          </w:tcPr>
          <w:p w14:paraId="27606FD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4</w:t>
            </w:r>
            <w:r w:rsidRPr="00DE5638">
              <w:rPr>
                <w:rFonts w:ascii="Times New Roman" w:hAnsi="Times New Roman" w:cs="Times New Roman"/>
                <w:b/>
                <w:bCs/>
                <w:sz w:val="24"/>
                <w:szCs w:val="24"/>
              </w:rPr>
              <w:t xml:space="preserve">. </w:t>
            </w:r>
            <w:r w:rsidRPr="004E3AD8">
              <w:rPr>
                <w:rFonts w:ascii="Times New Roman" w:hAnsi="Times New Roman" w:cs="Times New Roman"/>
                <w:b/>
                <w:bCs/>
                <w:sz w:val="24"/>
                <w:szCs w:val="24"/>
              </w:rPr>
              <w:t>Размножение и индивидуальное развитие организмов</w:t>
            </w:r>
          </w:p>
        </w:tc>
        <w:tc>
          <w:tcPr>
            <w:tcW w:w="992" w:type="dxa"/>
          </w:tcPr>
          <w:p w14:paraId="39B06E44"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1843" w:type="dxa"/>
            <w:vMerge w:val="restart"/>
            <w:vAlign w:val="center"/>
          </w:tcPr>
          <w:p w14:paraId="4082FFA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w:t>
            </w:r>
          </w:p>
        </w:tc>
      </w:tr>
      <w:tr w:rsidR="004867D8" w:rsidRPr="00DE5638" w14:paraId="3247A0EB" w14:textId="77777777" w:rsidTr="004867D8">
        <w:trPr>
          <w:trHeight w:val="20"/>
        </w:trPr>
        <w:tc>
          <w:tcPr>
            <w:tcW w:w="2410" w:type="dxa"/>
            <w:vMerge w:val="restart"/>
          </w:tcPr>
          <w:p w14:paraId="277EA253"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4</w:t>
            </w:r>
            <w:r w:rsidRPr="00DE5638">
              <w:rPr>
                <w:rFonts w:ascii="Times New Roman" w:hAnsi="Times New Roman" w:cs="Times New Roman"/>
                <w:bCs/>
                <w:sz w:val="24"/>
                <w:szCs w:val="24"/>
              </w:rPr>
              <w:t>.1</w:t>
            </w:r>
            <w:r>
              <w:rPr>
                <w:rFonts w:ascii="Times New Roman" w:hAnsi="Times New Roman" w:cs="Times New Roman"/>
                <w:bCs/>
                <w:sz w:val="24"/>
                <w:szCs w:val="24"/>
              </w:rPr>
              <w:t>.</w:t>
            </w:r>
            <w:r w:rsidRPr="00DE5638">
              <w:rPr>
                <w:rFonts w:ascii="Times New Roman" w:hAnsi="Times New Roman" w:cs="Times New Roman"/>
                <w:bCs/>
                <w:sz w:val="24"/>
                <w:szCs w:val="24"/>
              </w:rPr>
              <w:t xml:space="preserve"> </w:t>
            </w:r>
          </w:p>
          <w:p w14:paraId="402613F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4E3AD8">
              <w:rPr>
                <w:rFonts w:ascii="Times New Roman" w:hAnsi="Times New Roman" w:cs="Times New Roman"/>
                <w:bCs/>
                <w:sz w:val="24"/>
                <w:szCs w:val="24"/>
              </w:rPr>
              <w:lastRenderedPageBreak/>
              <w:t>Жизненный цикл клетк</w:t>
            </w:r>
            <w:r>
              <w:rPr>
                <w:rFonts w:ascii="Times New Roman" w:hAnsi="Times New Roman" w:cs="Times New Roman"/>
                <w:bCs/>
                <w:sz w:val="24"/>
                <w:szCs w:val="24"/>
              </w:rPr>
              <w:t>и</w:t>
            </w:r>
          </w:p>
          <w:p w14:paraId="0FD874A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7DFED0B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lastRenderedPageBreak/>
              <w:t>Содержание учебного материала</w:t>
            </w:r>
          </w:p>
        </w:tc>
        <w:tc>
          <w:tcPr>
            <w:tcW w:w="992" w:type="dxa"/>
            <w:vMerge w:val="restart"/>
          </w:tcPr>
          <w:p w14:paraId="3399542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2</w:t>
            </w:r>
          </w:p>
        </w:tc>
        <w:tc>
          <w:tcPr>
            <w:tcW w:w="1843" w:type="dxa"/>
            <w:vMerge/>
          </w:tcPr>
          <w:p w14:paraId="1C3EDA4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4370D3A" w14:textId="77777777" w:rsidTr="004867D8">
        <w:trPr>
          <w:trHeight w:val="567"/>
        </w:trPr>
        <w:tc>
          <w:tcPr>
            <w:tcW w:w="2410" w:type="dxa"/>
            <w:vMerge/>
          </w:tcPr>
          <w:p w14:paraId="00F51EC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56AA961A" w14:textId="77777777" w:rsidR="004867D8" w:rsidRPr="004E3A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стадиях митоза. Биологический смысл митоза</w:t>
            </w:r>
            <w:r>
              <w:rPr>
                <w:rFonts w:ascii="Times New Roman" w:hAnsi="Times New Roman"/>
                <w:sz w:val="24"/>
                <w:szCs w:val="24"/>
              </w:rPr>
              <w:t xml:space="preserve">. </w:t>
            </w:r>
            <w:r w:rsidRPr="00B906E4">
              <w:rPr>
                <w:rFonts w:ascii="Times New Roman" w:hAnsi="Times New Roman"/>
                <w:sz w:val="24"/>
                <w:szCs w:val="24"/>
              </w:rPr>
              <w:t>Программируемая гибель клетки - апоптоз</w:t>
            </w:r>
          </w:p>
        </w:tc>
        <w:tc>
          <w:tcPr>
            <w:tcW w:w="992" w:type="dxa"/>
            <w:vMerge/>
          </w:tcPr>
          <w:p w14:paraId="694D4D2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5965B3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0A9250D" w14:textId="77777777" w:rsidTr="004867D8">
        <w:trPr>
          <w:trHeight w:val="20"/>
        </w:trPr>
        <w:tc>
          <w:tcPr>
            <w:tcW w:w="2410" w:type="dxa"/>
            <w:vMerge w:val="restart"/>
          </w:tcPr>
          <w:p w14:paraId="4F032A49"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4</w:t>
            </w:r>
            <w:r w:rsidRPr="00DE5638">
              <w:rPr>
                <w:rFonts w:ascii="Times New Roman" w:hAnsi="Times New Roman" w:cs="Times New Roman"/>
                <w:bCs/>
                <w:sz w:val="24"/>
                <w:szCs w:val="24"/>
              </w:rPr>
              <w:t>.</w:t>
            </w:r>
            <w:r>
              <w:rPr>
                <w:rFonts w:ascii="Times New Roman" w:hAnsi="Times New Roman" w:cs="Times New Roman"/>
                <w:bCs/>
                <w:sz w:val="24"/>
                <w:szCs w:val="24"/>
              </w:rPr>
              <w:t>2.</w:t>
            </w:r>
            <w:r w:rsidRPr="00DE5638">
              <w:rPr>
                <w:rFonts w:ascii="Times New Roman" w:hAnsi="Times New Roman" w:cs="Times New Roman"/>
                <w:bCs/>
                <w:sz w:val="24"/>
                <w:szCs w:val="24"/>
              </w:rPr>
              <w:t xml:space="preserve"> </w:t>
            </w:r>
          </w:p>
          <w:p w14:paraId="4779FF8C"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4E3AD8">
              <w:rPr>
                <w:rFonts w:ascii="Times New Roman" w:hAnsi="Times New Roman" w:cs="Times New Roman"/>
                <w:bCs/>
                <w:sz w:val="24"/>
                <w:szCs w:val="24"/>
              </w:rPr>
              <w:t>Формы размножения организмов</w:t>
            </w:r>
          </w:p>
          <w:p w14:paraId="2E4D6D3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6B6371C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6111C6B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02018DC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82D929A" w14:textId="77777777" w:rsidTr="004867D8">
        <w:trPr>
          <w:trHeight w:val="20"/>
        </w:trPr>
        <w:tc>
          <w:tcPr>
            <w:tcW w:w="2410" w:type="dxa"/>
            <w:vMerge/>
          </w:tcPr>
          <w:p w14:paraId="43FF0CB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A977A4F" w14:textId="77777777" w:rsidR="004867D8" w:rsidRPr="004E3A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Формы размножения организмов: бесполое и половое. Виды бесполого размножения: деление надвое и почкование одно и многоклеточных, спорообразование, вегетативное размножение. Искусственное клонирование организмов, его значение для селекции. </w:t>
            </w:r>
          </w:p>
          <w:p w14:paraId="103BFA8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4E3AD8">
              <w:rPr>
                <w:rFonts w:ascii="Times New Roman" w:hAnsi="Times New Roman"/>
                <w:sz w:val="24"/>
                <w:szCs w:val="24"/>
              </w:rPr>
              <w:t>Половое размножение, его отличия от бесполого. Мейоз. Стадии мейоза. Процессы, происходящие на стадиях мейоза. Поведение хромосом в мейозе. Кроссинговер. Биологический смысл и значение мейоза</w:t>
            </w:r>
            <w:r>
              <w:rPr>
                <w:rFonts w:ascii="Times New Roman" w:hAnsi="Times New Roman"/>
                <w:sz w:val="24"/>
                <w:szCs w:val="24"/>
              </w:rPr>
              <w:t xml:space="preserve">. </w:t>
            </w:r>
            <w:r w:rsidRPr="004E3AD8">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c>
          <w:tcPr>
            <w:tcW w:w="992" w:type="dxa"/>
            <w:vMerge/>
          </w:tcPr>
          <w:p w14:paraId="6806A7A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625A2AE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7BBC030" w14:textId="77777777" w:rsidTr="004867D8">
        <w:trPr>
          <w:trHeight w:val="237"/>
        </w:trPr>
        <w:tc>
          <w:tcPr>
            <w:tcW w:w="2410" w:type="dxa"/>
            <w:vMerge w:val="restart"/>
          </w:tcPr>
          <w:p w14:paraId="475DE2E1"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4</w:t>
            </w:r>
            <w:r w:rsidRPr="00DE5638">
              <w:rPr>
                <w:rFonts w:ascii="Times New Roman" w:hAnsi="Times New Roman" w:cs="Times New Roman"/>
                <w:bCs/>
                <w:sz w:val="24"/>
                <w:szCs w:val="24"/>
              </w:rPr>
              <w:t>.</w:t>
            </w:r>
            <w:r>
              <w:rPr>
                <w:rFonts w:ascii="Times New Roman" w:hAnsi="Times New Roman" w:cs="Times New Roman"/>
                <w:bCs/>
                <w:sz w:val="24"/>
                <w:szCs w:val="24"/>
              </w:rPr>
              <w:t>3.</w:t>
            </w:r>
            <w:r w:rsidRPr="00DE5638">
              <w:rPr>
                <w:rFonts w:ascii="Times New Roman" w:hAnsi="Times New Roman" w:cs="Times New Roman"/>
                <w:bCs/>
                <w:sz w:val="24"/>
                <w:szCs w:val="24"/>
              </w:rPr>
              <w:t xml:space="preserve"> </w:t>
            </w:r>
          </w:p>
          <w:p w14:paraId="77D5AFC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4E3AD8">
              <w:rPr>
                <w:rFonts w:ascii="Times New Roman" w:hAnsi="Times New Roman" w:cs="Times New Roman"/>
                <w:bCs/>
                <w:sz w:val="24"/>
                <w:szCs w:val="24"/>
              </w:rPr>
              <w:t>Индивидуальное развитие организмов</w:t>
            </w:r>
          </w:p>
          <w:p w14:paraId="5BC5173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Borders>
              <w:bottom w:val="single" w:sz="4" w:space="0" w:color="auto"/>
            </w:tcBorders>
          </w:tcPr>
          <w:p w14:paraId="3317B21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2F188097"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5A09DEF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4F96A7B" w14:textId="77777777" w:rsidTr="004867D8">
        <w:trPr>
          <w:trHeight w:val="545"/>
        </w:trPr>
        <w:tc>
          <w:tcPr>
            <w:tcW w:w="2410" w:type="dxa"/>
            <w:vMerge/>
          </w:tcPr>
          <w:p w14:paraId="08C8C11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bottom w:val="single" w:sz="4" w:space="0" w:color="auto"/>
            </w:tcBorders>
          </w:tcPr>
          <w:p w14:paraId="18A4460E" w14:textId="77777777" w:rsidR="004867D8" w:rsidRPr="004E3A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w:t>
            </w:r>
            <w:r>
              <w:rPr>
                <w:rFonts w:ascii="Times New Roman" w:hAnsi="Times New Roman"/>
                <w:sz w:val="24"/>
                <w:szCs w:val="24"/>
              </w:rPr>
              <w:t>не</w:t>
            </w:r>
            <w:r w:rsidRPr="004E3AD8">
              <w:rPr>
                <w:rFonts w:ascii="Times New Roman" w:hAnsi="Times New Roman"/>
                <w:sz w:val="24"/>
                <w:szCs w:val="24"/>
              </w:rPr>
              <w:t xml:space="preserve">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w:t>
            </w:r>
            <w:r>
              <w:rPr>
                <w:rFonts w:ascii="Times New Roman" w:hAnsi="Times New Roman"/>
                <w:sz w:val="24"/>
                <w:szCs w:val="24"/>
              </w:rPr>
              <w:t>двойное оплодотворение,</w:t>
            </w:r>
            <w:r w:rsidRPr="004E3AD8">
              <w:rPr>
                <w:rFonts w:ascii="Times New Roman" w:hAnsi="Times New Roman"/>
                <w:sz w:val="24"/>
                <w:szCs w:val="24"/>
              </w:rPr>
              <w:t xml:space="preserve"> строение семени, стадии развития</w:t>
            </w:r>
          </w:p>
        </w:tc>
        <w:tc>
          <w:tcPr>
            <w:tcW w:w="992" w:type="dxa"/>
            <w:vMerge/>
          </w:tcPr>
          <w:p w14:paraId="7120517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7FE3106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B07D4EE" w14:textId="77777777" w:rsidTr="004867D8">
        <w:trPr>
          <w:trHeight w:val="283"/>
        </w:trPr>
        <w:tc>
          <w:tcPr>
            <w:tcW w:w="2410" w:type="dxa"/>
            <w:vMerge/>
          </w:tcPr>
          <w:p w14:paraId="2F76BE8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bottom w:val="single" w:sz="4" w:space="0" w:color="auto"/>
            </w:tcBorders>
          </w:tcPr>
          <w:p w14:paraId="79785D0A" w14:textId="77777777" w:rsidR="004867D8" w:rsidRPr="004E3A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cs="Times New Roman"/>
                <w:bCs/>
                <w:sz w:val="24"/>
                <w:szCs w:val="24"/>
              </w:rPr>
              <w:t>Практическ</w:t>
            </w:r>
            <w:r w:rsidR="00C94DC3">
              <w:rPr>
                <w:rFonts w:ascii="Times New Roman" w:hAnsi="Times New Roman" w:cs="Times New Roman"/>
                <w:bCs/>
                <w:sz w:val="24"/>
                <w:szCs w:val="24"/>
              </w:rPr>
              <w:t>ое</w:t>
            </w:r>
            <w:r w:rsidRPr="00DE5638">
              <w:rPr>
                <w:rFonts w:ascii="Times New Roman" w:hAnsi="Times New Roman" w:cs="Times New Roman"/>
                <w:bCs/>
                <w:sz w:val="24"/>
                <w:szCs w:val="24"/>
              </w:rPr>
              <w:t xml:space="preserve"> заняти</w:t>
            </w:r>
            <w:r w:rsidR="00C94DC3">
              <w:rPr>
                <w:rFonts w:ascii="Times New Roman" w:hAnsi="Times New Roman" w:cs="Times New Roman"/>
                <w:bCs/>
                <w:sz w:val="24"/>
                <w:szCs w:val="24"/>
              </w:rPr>
              <w:t>е</w:t>
            </w:r>
          </w:p>
        </w:tc>
        <w:tc>
          <w:tcPr>
            <w:tcW w:w="992" w:type="dxa"/>
            <w:vMerge w:val="restart"/>
          </w:tcPr>
          <w:p w14:paraId="19964F95"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3677BFD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355BC31" w14:textId="77777777" w:rsidTr="004867D8">
        <w:trPr>
          <w:trHeight w:val="545"/>
        </w:trPr>
        <w:tc>
          <w:tcPr>
            <w:tcW w:w="2410" w:type="dxa"/>
            <w:vMerge/>
          </w:tcPr>
          <w:p w14:paraId="668073E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bottom w:val="single" w:sz="4" w:space="0" w:color="auto"/>
            </w:tcBorders>
          </w:tcPr>
          <w:p w14:paraId="68EBE6D2" w14:textId="77777777" w:rsidR="004867D8" w:rsidRPr="00B519B9"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3 «</w:t>
            </w:r>
            <w:r w:rsidRPr="005A469D">
              <w:rPr>
                <w:rFonts w:ascii="Times New Roman" w:hAnsi="Times New Roman" w:cs="Times New Roman"/>
                <w:bCs/>
                <w:sz w:val="24"/>
                <w:szCs w:val="24"/>
              </w:rPr>
              <w:t>Инфекционные заболевания и эпидемии в истории человечества</w:t>
            </w:r>
            <w:r>
              <w:rPr>
                <w:rFonts w:ascii="Times New Roman" w:hAnsi="Times New Roman" w:cs="Times New Roman"/>
                <w:bCs/>
                <w:sz w:val="24"/>
                <w:szCs w:val="24"/>
              </w:rPr>
              <w:t>»</w:t>
            </w:r>
            <w:r w:rsidR="00C94DC3">
              <w:rPr>
                <w:rFonts w:ascii="Times New Roman" w:hAnsi="Times New Roman" w:cs="Times New Roman"/>
                <w:bCs/>
                <w:sz w:val="24"/>
                <w:szCs w:val="24"/>
              </w:rPr>
              <w:t>.</w:t>
            </w:r>
          </w:p>
        </w:tc>
        <w:tc>
          <w:tcPr>
            <w:tcW w:w="992" w:type="dxa"/>
            <w:vMerge/>
          </w:tcPr>
          <w:p w14:paraId="3D02E81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38DD5F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AF52BB7" w14:textId="77777777" w:rsidTr="004867D8">
        <w:trPr>
          <w:trHeight w:val="240"/>
        </w:trPr>
        <w:tc>
          <w:tcPr>
            <w:tcW w:w="11624" w:type="dxa"/>
            <w:gridSpan w:val="2"/>
          </w:tcPr>
          <w:p w14:paraId="6B2199B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5</w:t>
            </w:r>
            <w:r w:rsidRPr="00DE5638">
              <w:rPr>
                <w:rFonts w:ascii="Times New Roman" w:hAnsi="Times New Roman" w:cs="Times New Roman"/>
                <w:b/>
                <w:bCs/>
                <w:sz w:val="24"/>
                <w:szCs w:val="24"/>
              </w:rPr>
              <w:t xml:space="preserve">. </w:t>
            </w:r>
            <w:r w:rsidRPr="004E3AD8">
              <w:rPr>
                <w:rFonts w:ascii="Times New Roman" w:hAnsi="Times New Roman" w:cs="Times New Roman"/>
                <w:b/>
                <w:bCs/>
                <w:sz w:val="24"/>
                <w:szCs w:val="24"/>
              </w:rPr>
              <w:t>Наследственность и изменчивость организмов</w:t>
            </w:r>
          </w:p>
        </w:tc>
        <w:tc>
          <w:tcPr>
            <w:tcW w:w="992" w:type="dxa"/>
          </w:tcPr>
          <w:p w14:paraId="0313BDC2"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843" w:type="dxa"/>
            <w:vMerge w:val="restart"/>
            <w:vAlign w:val="bottom"/>
          </w:tcPr>
          <w:p w14:paraId="276363B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w:t>
            </w:r>
          </w:p>
        </w:tc>
      </w:tr>
      <w:tr w:rsidR="004867D8" w:rsidRPr="00DE5638" w14:paraId="0B7935A0" w14:textId="77777777" w:rsidTr="004867D8">
        <w:trPr>
          <w:trHeight w:val="240"/>
        </w:trPr>
        <w:tc>
          <w:tcPr>
            <w:tcW w:w="2410" w:type="dxa"/>
            <w:vMerge w:val="restart"/>
          </w:tcPr>
          <w:p w14:paraId="1A9AD9D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5</w:t>
            </w:r>
            <w:r w:rsidRPr="00DE5638">
              <w:rPr>
                <w:rFonts w:ascii="Times New Roman" w:hAnsi="Times New Roman" w:cs="Times New Roman"/>
                <w:bCs/>
                <w:sz w:val="24"/>
                <w:szCs w:val="24"/>
              </w:rPr>
              <w:t>.1</w:t>
            </w:r>
            <w:r>
              <w:rPr>
                <w:rFonts w:ascii="Times New Roman" w:hAnsi="Times New Roman" w:cs="Times New Roman"/>
                <w:bCs/>
                <w:sz w:val="24"/>
                <w:szCs w:val="24"/>
              </w:rPr>
              <w:t>.</w:t>
            </w:r>
          </w:p>
          <w:p w14:paraId="41A4803F"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943BB">
              <w:rPr>
                <w:rFonts w:ascii="Times New Roman" w:hAnsi="Times New Roman" w:cs="Times New Roman"/>
                <w:bCs/>
                <w:sz w:val="24"/>
                <w:szCs w:val="24"/>
              </w:rPr>
              <w:t>Закономерности наследования</w:t>
            </w:r>
          </w:p>
          <w:p w14:paraId="5ED8DAF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4055D72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382CCD30" w14:textId="77777777" w:rsidR="004867D8" w:rsidRPr="00DE5638"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29C87D3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939DB5A" w14:textId="77777777" w:rsidTr="004867D8">
        <w:trPr>
          <w:trHeight w:val="240"/>
        </w:trPr>
        <w:tc>
          <w:tcPr>
            <w:tcW w:w="2410" w:type="dxa"/>
            <w:vMerge/>
          </w:tcPr>
          <w:p w14:paraId="440AF1E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72EED5ED" w14:textId="77777777" w:rsidR="004867D8" w:rsidRPr="005943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943BB">
              <w:rPr>
                <w:rFonts w:ascii="Times New Roman" w:hAnsi="Times New Roman"/>
                <w:sz w:val="24"/>
                <w:szCs w:val="24"/>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4F91C8FA" w14:textId="77777777" w:rsidR="004867D8" w:rsidRPr="00B519B9"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943BB">
              <w:rPr>
                <w:rFonts w:ascii="Times New Roman" w:hAnsi="Times New Roman"/>
                <w:sz w:val="24"/>
                <w:szCs w:val="24"/>
              </w:rPr>
              <w:lastRenderedPageBreak/>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r>
              <w:rPr>
                <w:rFonts w:ascii="Times New Roman" w:hAnsi="Times New Roman"/>
                <w:sz w:val="24"/>
                <w:szCs w:val="24"/>
              </w:rPr>
              <w:t xml:space="preserve"> </w:t>
            </w:r>
            <w:r w:rsidRPr="005943BB">
              <w:rPr>
                <w:rFonts w:ascii="Times New Roman" w:hAnsi="Times New Roman"/>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c>
          <w:tcPr>
            <w:tcW w:w="992" w:type="dxa"/>
            <w:vMerge/>
          </w:tcPr>
          <w:p w14:paraId="26D7FD9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728F48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EEE4F31" w14:textId="77777777" w:rsidTr="004867D8">
        <w:trPr>
          <w:trHeight w:val="240"/>
        </w:trPr>
        <w:tc>
          <w:tcPr>
            <w:tcW w:w="2410" w:type="dxa"/>
            <w:vMerge/>
          </w:tcPr>
          <w:p w14:paraId="0BA0CC4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32C9D606" w14:textId="77777777" w:rsidR="004867D8" w:rsidRPr="005943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cs="Times New Roman"/>
                <w:bCs/>
                <w:sz w:val="24"/>
                <w:szCs w:val="24"/>
              </w:rPr>
              <w:t>Практическ</w:t>
            </w:r>
            <w:r>
              <w:rPr>
                <w:rFonts w:ascii="Times New Roman" w:hAnsi="Times New Roman" w:cs="Times New Roman"/>
                <w:bCs/>
                <w:sz w:val="24"/>
                <w:szCs w:val="24"/>
              </w:rPr>
              <w:t>ое</w:t>
            </w:r>
            <w:r w:rsidRPr="00DE5638">
              <w:rPr>
                <w:rFonts w:ascii="Times New Roman" w:hAnsi="Times New Roman" w:cs="Times New Roman"/>
                <w:bCs/>
                <w:sz w:val="24"/>
                <w:szCs w:val="24"/>
              </w:rPr>
              <w:t xml:space="preserve"> заняти</w:t>
            </w:r>
            <w:r>
              <w:rPr>
                <w:rFonts w:ascii="Times New Roman" w:hAnsi="Times New Roman" w:cs="Times New Roman"/>
                <w:bCs/>
                <w:sz w:val="24"/>
                <w:szCs w:val="24"/>
              </w:rPr>
              <w:t>е</w:t>
            </w:r>
          </w:p>
        </w:tc>
        <w:tc>
          <w:tcPr>
            <w:tcW w:w="992" w:type="dxa"/>
            <w:vMerge w:val="restart"/>
          </w:tcPr>
          <w:p w14:paraId="0424854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081A2AF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FE32753" w14:textId="77777777" w:rsidTr="004867D8">
        <w:trPr>
          <w:trHeight w:val="240"/>
        </w:trPr>
        <w:tc>
          <w:tcPr>
            <w:tcW w:w="2410" w:type="dxa"/>
            <w:vMerge/>
          </w:tcPr>
          <w:p w14:paraId="4760FD5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EE4CEA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w:t>
            </w:r>
            <w:r w:rsidRPr="00996547">
              <w:rPr>
                <w:rFonts w:ascii="Times New Roman" w:eastAsia="Times New Roman" w:hAnsi="Times New Roman" w:cs="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p w14:paraId="5AD8856D" w14:textId="77777777" w:rsidR="00C94DC3" w:rsidRPr="005943BB"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992" w:type="dxa"/>
            <w:vMerge/>
          </w:tcPr>
          <w:p w14:paraId="3F839F9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78EE49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A2B718A" w14:textId="77777777" w:rsidTr="004867D8">
        <w:trPr>
          <w:trHeight w:val="240"/>
        </w:trPr>
        <w:tc>
          <w:tcPr>
            <w:tcW w:w="2410" w:type="dxa"/>
            <w:vMerge w:val="restart"/>
          </w:tcPr>
          <w:p w14:paraId="48689223"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5</w:t>
            </w:r>
            <w:r w:rsidRPr="00DE5638">
              <w:rPr>
                <w:rFonts w:ascii="Times New Roman" w:hAnsi="Times New Roman" w:cs="Times New Roman"/>
                <w:bCs/>
                <w:sz w:val="24"/>
                <w:szCs w:val="24"/>
              </w:rPr>
              <w:t>.2</w:t>
            </w:r>
            <w:r>
              <w:rPr>
                <w:rFonts w:ascii="Times New Roman" w:hAnsi="Times New Roman" w:cs="Times New Roman"/>
                <w:bCs/>
                <w:sz w:val="24"/>
                <w:szCs w:val="24"/>
              </w:rPr>
              <w:t xml:space="preserve">. </w:t>
            </w:r>
          </w:p>
          <w:p w14:paraId="6EBB33A3"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943BB">
              <w:rPr>
                <w:rFonts w:ascii="Times New Roman" w:hAnsi="Times New Roman" w:cs="Times New Roman"/>
                <w:bCs/>
                <w:sz w:val="24"/>
                <w:szCs w:val="24"/>
              </w:rPr>
              <w:t>Сцепленное наследование признаков</w:t>
            </w:r>
          </w:p>
          <w:p w14:paraId="1EB8D5C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33EDD39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45DB0658"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7E8F4A8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9B78129" w14:textId="77777777" w:rsidTr="004867D8">
        <w:trPr>
          <w:trHeight w:val="240"/>
        </w:trPr>
        <w:tc>
          <w:tcPr>
            <w:tcW w:w="2410" w:type="dxa"/>
            <w:vMerge/>
          </w:tcPr>
          <w:p w14:paraId="4FAF9A1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1EB65D56" w14:textId="77777777" w:rsidR="004867D8" w:rsidRPr="005943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943BB">
              <w:rPr>
                <w:rFonts w:ascii="Times New Roman" w:hAnsi="Times New Roman" w:cs="Times New Roman"/>
                <w:bCs/>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14:paraId="552779F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943BB">
              <w:rPr>
                <w:rFonts w:ascii="Times New Roman" w:hAnsi="Times New Roman" w:cs="Times New Roman"/>
                <w:bCs/>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c>
          <w:tcPr>
            <w:tcW w:w="992" w:type="dxa"/>
            <w:vMerge/>
          </w:tcPr>
          <w:p w14:paraId="667DFA4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09F6521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28B6463" w14:textId="77777777" w:rsidTr="004867D8">
        <w:trPr>
          <w:trHeight w:val="240"/>
        </w:trPr>
        <w:tc>
          <w:tcPr>
            <w:tcW w:w="2410" w:type="dxa"/>
            <w:vMerge/>
          </w:tcPr>
          <w:p w14:paraId="1FE2EF1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5FFA2B9A" w14:textId="77777777" w:rsidR="004867D8" w:rsidRPr="005943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Практическ</w:t>
            </w:r>
            <w:r>
              <w:rPr>
                <w:rFonts w:ascii="Times New Roman" w:hAnsi="Times New Roman" w:cs="Times New Roman"/>
                <w:bCs/>
                <w:sz w:val="24"/>
                <w:szCs w:val="24"/>
              </w:rPr>
              <w:t>ое</w:t>
            </w:r>
            <w:r w:rsidRPr="00DE5638">
              <w:rPr>
                <w:rFonts w:ascii="Times New Roman" w:hAnsi="Times New Roman" w:cs="Times New Roman"/>
                <w:bCs/>
                <w:sz w:val="24"/>
                <w:szCs w:val="24"/>
              </w:rPr>
              <w:t xml:space="preserve"> заняти</w:t>
            </w:r>
            <w:r>
              <w:rPr>
                <w:rFonts w:ascii="Times New Roman" w:hAnsi="Times New Roman" w:cs="Times New Roman"/>
                <w:bCs/>
                <w:sz w:val="24"/>
                <w:szCs w:val="24"/>
              </w:rPr>
              <w:t>е</w:t>
            </w:r>
          </w:p>
        </w:tc>
        <w:tc>
          <w:tcPr>
            <w:tcW w:w="992" w:type="dxa"/>
            <w:vMerge w:val="restart"/>
          </w:tcPr>
          <w:p w14:paraId="1B679747"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70233A9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D08D56F" w14:textId="77777777" w:rsidTr="004867D8">
        <w:trPr>
          <w:trHeight w:val="240"/>
        </w:trPr>
        <w:tc>
          <w:tcPr>
            <w:tcW w:w="2410" w:type="dxa"/>
            <w:vMerge/>
          </w:tcPr>
          <w:p w14:paraId="0896DFF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1F1BC554"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 </w:t>
            </w:r>
            <w:r w:rsidRPr="00996547">
              <w:rPr>
                <w:rFonts w:ascii="Times New Roman" w:eastAsia="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p w14:paraId="076DE7E2" w14:textId="77777777" w:rsidR="00C94DC3" w:rsidRPr="005943BB"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92" w:type="dxa"/>
            <w:vMerge/>
          </w:tcPr>
          <w:p w14:paraId="1E657DB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694298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74746FA" w14:textId="77777777" w:rsidTr="004867D8">
        <w:trPr>
          <w:trHeight w:val="240"/>
        </w:trPr>
        <w:tc>
          <w:tcPr>
            <w:tcW w:w="2410" w:type="dxa"/>
            <w:vMerge w:val="restart"/>
          </w:tcPr>
          <w:p w14:paraId="06F0FD89"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5</w:t>
            </w:r>
            <w:r w:rsidRPr="00DE5638">
              <w:rPr>
                <w:rFonts w:ascii="Times New Roman" w:hAnsi="Times New Roman" w:cs="Times New Roman"/>
                <w:bCs/>
                <w:sz w:val="24"/>
                <w:szCs w:val="24"/>
              </w:rPr>
              <w:t>.3</w:t>
            </w:r>
            <w:r>
              <w:rPr>
                <w:rFonts w:ascii="Times New Roman" w:hAnsi="Times New Roman" w:cs="Times New Roman"/>
                <w:bCs/>
                <w:sz w:val="24"/>
                <w:szCs w:val="24"/>
              </w:rPr>
              <w:t>.</w:t>
            </w:r>
            <w:r w:rsidRPr="00DE5638">
              <w:rPr>
                <w:rFonts w:ascii="Times New Roman" w:hAnsi="Times New Roman" w:cs="Times New Roman"/>
                <w:bCs/>
                <w:sz w:val="24"/>
                <w:szCs w:val="24"/>
              </w:rPr>
              <w:t xml:space="preserve"> </w:t>
            </w:r>
          </w:p>
          <w:p w14:paraId="663B2E22"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943BB">
              <w:rPr>
                <w:rFonts w:ascii="Times New Roman" w:hAnsi="Times New Roman" w:cs="Times New Roman"/>
                <w:bCs/>
                <w:sz w:val="24"/>
                <w:szCs w:val="24"/>
              </w:rPr>
              <w:t>Закономерности изменчивости</w:t>
            </w:r>
          </w:p>
          <w:p w14:paraId="0765C57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66561EE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10EC8399"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5C814BD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780BB6A" w14:textId="77777777" w:rsidTr="004867D8">
        <w:trPr>
          <w:trHeight w:val="240"/>
        </w:trPr>
        <w:tc>
          <w:tcPr>
            <w:tcW w:w="2410" w:type="dxa"/>
            <w:vMerge/>
          </w:tcPr>
          <w:p w14:paraId="347AD6C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78EC16C" w14:textId="77777777" w:rsidR="004867D8" w:rsidRPr="001D1FF1"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1FF1">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6A9F355B" w14:textId="77777777" w:rsidR="004867D8" w:rsidRPr="001D1FF1"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1FF1">
              <w:rPr>
                <w:rFonts w:ascii="Times New Roman" w:hAnsi="Times New Roman"/>
                <w:sz w:val="24"/>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w:t>
            </w:r>
            <w:r w:rsidRPr="001D1FF1">
              <w:rPr>
                <w:rFonts w:ascii="Times New Roman" w:hAnsi="Times New Roman"/>
                <w:sz w:val="24"/>
                <w:szCs w:val="24"/>
              </w:rPr>
              <w:lastRenderedPageBreak/>
              <w:t xml:space="preserve">изменчивости </w:t>
            </w:r>
            <w:r>
              <w:rPr>
                <w:rFonts w:ascii="Times New Roman" w:hAnsi="Times New Roman"/>
                <w:sz w:val="24"/>
                <w:szCs w:val="24"/>
              </w:rPr>
              <w:br/>
            </w:r>
            <w:r w:rsidRPr="001D1FF1">
              <w:rPr>
                <w:rFonts w:ascii="Times New Roman" w:hAnsi="Times New Roman"/>
                <w:sz w:val="24"/>
                <w:szCs w:val="24"/>
              </w:rPr>
              <w:t>Н. И. Вавилов</w:t>
            </w:r>
            <w:r>
              <w:rPr>
                <w:rFonts w:ascii="Times New Roman" w:hAnsi="Times New Roman"/>
                <w:sz w:val="24"/>
                <w:szCs w:val="24"/>
              </w:rPr>
              <w:t>а</w:t>
            </w:r>
          </w:p>
        </w:tc>
        <w:tc>
          <w:tcPr>
            <w:tcW w:w="992" w:type="dxa"/>
            <w:vMerge/>
          </w:tcPr>
          <w:p w14:paraId="78CEDE3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32EDA7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04A200B" w14:textId="77777777" w:rsidTr="004867D8">
        <w:trPr>
          <w:trHeight w:val="240"/>
        </w:trPr>
        <w:tc>
          <w:tcPr>
            <w:tcW w:w="2410" w:type="dxa"/>
            <w:vMerge/>
          </w:tcPr>
          <w:p w14:paraId="10A2885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4655E366" w14:textId="77777777" w:rsidR="004867D8" w:rsidRPr="001D1FF1"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cs="Times New Roman"/>
                <w:bCs/>
                <w:sz w:val="24"/>
                <w:szCs w:val="24"/>
              </w:rPr>
              <w:t>Практическ</w:t>
            </w:r>
            <w:r>
              <w:rPr>
                <w:rFonts w:ascii="Times New Roman" w:hAnsi="Times New Roman" w:cs="Times New Roman"/>
                <w:bCs/>
                <w:sz w:val="24"/>
                <w:szCs w:val="24"/>
              </w:rPr>
              <w:t>о</w:t>
            </w:r>
            <w:r w:rsidRPr="00147D80">
              <w:rPr>
                <w:rFonts w:ascii="Times New Roman" w:hAnsi="Times New Roman" w:cs="Times New Roman"/>
                <w:bCs/>
                <w:sz w:val="24"/>
                <w:szCs w:val="24"/>
              </w:rPr>
              <w:t>е заняти</w:t>
            </w:r>
            <w:r>
              <w:rPr>
                <w:rFonts w:ascii="Times New Roman" w:hAnsi="Times New Roman" w:cs="Times New Roman"/>
                <w:bCs/>
                <w:sz w:val="24"/>
                <w:szCs w:val="24"/>
              </w:rPr>
              <w:t>е</w:t>
            </w:r>
          </w:p>
        </w:tc>
        <w:tc>
          <w:tcPr>
            <w:tcW w:w="992" w:type="dxa"/>
            <w:vMerge w:val="restart"/>
          </w:tcPr>
          <w:p w14:paraId="68019FD0"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215CCDA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A69D667" w14:textId="77777777" w:rsidTr="004867D8">
        <w:trPr>
          <w:trHeight w:val="240"/>
        </w:trPr>
        <w:tc>
          <w:tcPr>
            <w:tcW w:w="2410" w:type="dxa"/>
            <w:vMerge/>
          </w:tcPr>
          <w:p w14:paraId="36BBE51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1508BCE"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 </w:t>
            </w:r>
            <w:r w:rsidRPr="00147D80">
              <w:rPr>
                <w:rFonts w:ascii="Times New Roman" w:eastAsia="Times New Roman" w:hAnsi="Times New Roman"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p w14:paraId="6A104E00" w14:textId="77777777" w:rsidR="00C94DC3" w:rsidRPr="00F41333"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92" w:type="dxa"/>
            <w:vMerge/>
          </w:tcPr>
          <w:p w14:paraId="0E8D52F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EB5401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C11F022" w14:textId="77777777" w:rsidTr="004867D8">
        <w:trPr>
          <w:trHeight w:val="240"/>
        </w:trPr>
        <w:tc>
          <w:tcPr>
            <w:tcW w:w="2410" w:type="dxa"/>
            <w:vMerge w:val="restart"/>
          </w:tcPr>
          <w:p w14:paraId="795311E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5</w:t>
            </w:r>
            <w:r w:rsidRPr="00DE5638">
              <w:rPr>
                <w:rFonts w:ascii="Times New Roman" w:hAnsi="Times New Roman" w:cs="Times New Roman"/>
                <w:bCs/>
                <w:sz w:val="24"/>
                <w:szCs w:val="24"/>
              </w:rPr>
              <w:t>.4</w:t>
            </w:r>
            <w:r>
              <w:rPr>
                <w:rFonts w:ascii="Times New Roman" w:hAnsi="Times New Roman" w:cs="Times New Roman"/>
                <w:bCs/>
                <w:sz w:val="24"/>
                <w:szCs w:val="24"/>
              </w:rPr>
              <w:t>.</w:t>
            </w:r>
            <w:r w:rsidRPr="00DE5638">
              <w:rPr>
                <w:rFonts w:ascii="Times New Roman" w:hAnsi="Times New Roman" w:cs="Times New Roman"/>
                <w:bCs/>
                <w:sz w:val="24"/>
                <w:szCs w:val="24"/>
              </w:rPr>
              <w:t xml:space="preserve"> </w:t>
            </w:r>
          </w:p>
          <w:p w14:paraId="02E26E4A"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Генетика человека</w:t>
            </w:r>
          </w:p>
          <w:p w14:paraId="43ADB62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7A326CA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7B8056FA"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0595BA1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88DE33E" w14:textId="77777777" w:rsidTr="004867D8">
        <w:trPr>
          <w:trHeight w:val="670"/>
        </w:trPr>
        <w:tc>
          <w:tcPr>
            <w:tcW w:w="2410" w:type="dxa"/>
            <w:vMerge/>
          </w:tcPr>
          <w:p w14:paraId="37361D0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32042C66" w14:textId="77777777" w:rsidR="004867D8" w:rsidRPr="008C3CAC"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D1FF1">
              <w:rPr>
                <w:rFonts w:ascii="Times New Roman" w:hAnsi="Times New Roman"/>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w:t>
            </w:r>
            <w:r>
              <w:rPr>
                <w:rFonts w:ascii="Times New Roman" w:hAnsi="Times New Roman"/>
                <w:sz w:val="24"/>
                <w:szCs w:val="24"/>
              </w:rPr>
              <w:t>ка</w:t>
            </w:r>
          </w:p>
        </w:tc>
        <w:tc>
          <w:tcPr>
            <w:tcW w:w="992" w:type="dxa"/>
            <w:vMerge/>
          </w:tcPr>
          <w:p w14:paraId="652807E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BC3909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37701CD" w14:textId="77777777" w:rsidTr="004867D8">
        <w:trPr>
          <w:trHeight w:val="329"/>
        </w:trPr>
        <w:tc>
          <w:tcPr>
            <w:tcW w:w="2410" w:type="dxa"/>
            <w:vMerge/>
          </w:tcPr>
          <w:p w14:paraId="66538FD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EC16460" w14:textId="77777777" w:rsidR="004867D8" w:rsidRPr="001D1FF1"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cs="Times New Roman"/>
                <w:bCs/>
                <w:sz w:val="24"/>
                <w:szCs w:val="24"/>
              </w:rPr>
              <w:t>Практическое</w:t>
            </w:r>
            <w:r w:rsidRPr="00DE5638">
              <w:rPr>
                <w:rFonts w:ascii="Times New Roman" w:hAnsi="Times New Roman" w:cs="Times New Roman"/>
                <w:bCs/>
                <w:sz w:val="24"/>
                <w:szCs w:val="24"/>
              </w:rPr>
              <w:t xml:space="preserve"> занят</w:t>
            </w:r>
            <w:r>
              <w:rPr>
                <w:rFonts w:ascii="Times New Roman" w:hAnsi="Times New Roman" w:cs="Times New Roman"/>
                <w:bCs/>
                <w:sz w:val="24"/>
                <w:szCs w:val="24"/>
              </w:rPr>
              <w:t>ие</w:t>
            </w:r>
          </w:p>
        </w:tc>
        <w:tc>
          <w:tcPr>
            <w:tcW w:w="992" w:type="dxa"/>
            <w:vMerge w:val="restart"/>
          </w:tcPr>
          <w:p w14:paraId="4C347EBB" w14:textId="77777777" w:rsidR="004867D8" w:rsidRPr="00513E76"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iCs/>
                <w:sz w:val="24"/>
                <w:szCs w:val="24"/>
                <w:lang w:val="en-US"/>
              </w:rPr>
              <w:t>2</w:t>
            </w:r>
          </w:p>
        </w:tc>
        <w:tc>
          <w:tcPr>
            <w:tcW w:w="1843" w:type="dxa"/>
            <w:vMerge/>
          </w:tcPr>
          <w:p w14:paraId="14EEAD3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6BE9FFB" w14:textId="77777777" w:rsidTr="004867D8">
        <w:trPr>
          <w:trHeight w:val="20"/>
        </w:trPr>
        <w:tc>
          <w:tcPr>
            <w:tcW w:w="2410" w:type="dxa"/>
            <w:vMerge/>
          </w:tcPr>
          <w:p w14:paraId="278CD68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bottom w:val="single" w:sz="4" w:space="0" w:color="auto"/>
            </w:tcBorders>
          </w:tcPr>
          <w:p w14:paraId="610E2C8A"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 </w:t>
            </w:r>
            <w:r w:rsidRPr="00F41333">
              <w:rPr>
                <w:rFonts w:ascii="Times New Roman" w:eastAsia="Times New Roman" w:hAnsi="Times New Roman" w:cs="Times New Roman"/>
                <w:sz w:val="24"/>
                <w:szCs w:val="24"/>
              </w:rPr>
              <w:t>«Составление и анализ родословных человека»</w:t>
            </w:r>
          </w:p>
          <w:p w14:paraId="77CF98E0" w14:textId="77777777" w:rsidR="00C94DC3" w:rsidRPr="00DE5638"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92" w:type="dxa"/>
            <w:vMerge/>
            <w:tcBorders>
              <w:bottom w:val="single" w:sz="4" w:space="0" w:color="auto"/>
            </w:tcBorders>
          </w:tcPr>
          <w:p w14:paraId="7228B50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1EB667F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837106B" w14:textId="77777777" w:rsidTr="004867D8">
        <w:trPr>
          <w:trHeight w:val="263"/>
        </w:trPr>
        <w:tc>
          <w:tcPr>
            <w:tcW w:w="11624" w:type="dxa"/>
            <w:gridSpan w:val="2"/>
          </w:tcPr>
          <w:p w14:paraId="6A0C3DB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6</w:t>
            </w:r>
            <w:r w:rsidRPr="00DE5638">
              <w:rPr>
                <w:rFonts w:ascii="Times New Roman" w:hAnsi="Times New Roman" w:cs="Times New Roman"/>
                <w:b/>
                <w:bCs/>
                <w:sz w:val="24"/>
                <w:szCs w:val="24"/>
              </w:rPr>
              <w:t xml:space="preserve">. </w:t>
            </w:r>
            <w:r>
              <w:rPr>
                <w:rFonts w:ascii="Times New Roman" w:eastAsia="Times New Roman" w:hAnsi="Times New Roman" w:cs="Times New Roman"/>
                <w:b/>
                <w:sz w:val="24"/>
                <w:szCs w:val="24"/>
              </w:rPr>
              <w:t>Эволюционная биология</w:t>
            </w:r>
          </w:p>
        </w:tc>
        <w:tc>
          <w:tcPr>
            <w:tcW w:w="992" w:type="dxa"/>
          </w:tcPr>
          <w:p w14:paraId="72A7A383"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val="restart"/>
            <w:vAlign w:val="center"/>
          </w:tcPr>
          <w:p w14:paraId="2438CE3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w:t>
            </w:r>
          </w:p>
          <w:p w14:paraId="324C67C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867D8" w:rsidRPr="00DE5638" w14:paraId="2E883490" w14:textId="77777777" w:rsidTr="004867D8">
        <w:trPr>
          <w:trHeight w:val="240"/>
        </w:trPr>
        <w:tc>
          <w:tcPr>
            <w:tcW w:w="2410" w:type="dxa"/>
            <w:vMerge w:val="restart"/>
          </w:tcPr>
          <w:p w14:paraId="337DB6C2"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6</w:t>
            </w:r>
            <w:r w:rsidRPr="00DE5638">
              <w:rPr>
                <w:rFonts w:ascii="Times New Roman" w:hAnsi="Times New Roman" w:cs="Times New Roman"/>
                <w:bCs/>
                <w:sz w:val="24"/>
                <w:szCs w:val="24"/>
              </w:rPr>
              <w:t>.1</w:t>
            </w:r>
            <w:r>
              <w:rPr>
                <w:rFonts w:ascii="Times New Roman" w:hAnsi="Times New Roman" w:cs="Times New Roman"/>
                <w:bCs/>
                <w:sz w:val="24"/>
                <w:szCs w:val="24"/>
              </w:rPr>
              <w:t>.</w:t>
            </w:r>
          </w:p>
          <w:p w14:paraId="78D8FACD"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Эволюционная теория</w:t>
            </w:r>
            <w:r>
              <w:rPr>
                <w:rFonts w:ascii="Times New Roman" w:hAnsi="Times New Roman" w:cs="Times New Roman"/>
                <w:bCs/>
                <w:sz w:val="24"/>
                <w:szCs w:val="24"/>
              </w:rPr>
              <w:br/>
              <w:t xml:space="preserve"> и ее место</w:t>
            </w:r>
          </w:p>
          <w:p w14:paraId="371A91D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в биологии</w:t>
            </w:r>
          </w:p>
        </w:tc>
        <w:tc>
          <w:tcPr>
            <w:tcW w:w="9214" w:type="dxa"/>
          </w:tcPr>
          <w:p w14:paraId="115AD42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648ABD14"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3984965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F43F9BF" w14:textId="77777777" w:rsidTr="004867D8">
        <w:trPr>
          <w:trHeight w:val="658"/>
        </w:trPr>
        <w:tc>
          <w:tcPr>
            <w:tcW w:w="2410" w:type="dxa"/>
            <w:vMerge/>
          </w:tcPr>
          <w:p w14:paraId="3A55518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762674DF" w14:textId="77777777" w:rsidR="004867D8" w:rsidRPr="00351D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1DBB">
              <w:rPr>
                <w:rFonts w:ascii="Times New Roman" w:hAnsi="Times New Roman" w:cs="Times New Roman"/>
                <w:bCs/>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w:t>
            </w:r>
            <w:r>
              <w:rPr>
                <w:rFonts w:ascii="Times New Roman" w:hAnsi="Times New Roman" w:cs="Times New Roman"/>
                <w:bCs/>
                <w:sz w:val="24"/>
                <w:szCs w:val="24"/>
              </w:rPr>
              <w:t xml:space="preserve"> </w:t>
            </w:r>
            <w:r w:rsidRPr="00351DBB">
              <w:rPr>
                <w:rFonts w:ascii="Times New Roman" w:hAnsi="Times New Roman" w:cs="Times New Roman"/>
                <w:bCs/>
                <w:sz w:val="24"/>
                <w:szCs w:val="24"/>
              </w:rPr>
              <w:t>наук. Свидетельства эволюции. Палеонтологические: последовательность появления видов в палеонтологической</w:t>
            </w:r>
            <w:r>
              <w:rPr>
                <w:rFonts w:ascii="Times New Roman" w:hAnsi="Times New Roman" w:cs="Times New Roman"/>
                <w:bCs/>
                <w:sz w:val="24"/>
                <w:szCs w:val="24"/>
              </w:rPr>
              <w:t xml:space="preserve"> </w:t>
            </w:r>
            <w:r w:rsidRPr="00351DBB">
              <w:rPr>
                <w:rFonts w:ascii="Times New Roman" w:hAnsi="Times New Roman" w:cs="Times New Roman"/>
                <w:bCs/>
                <w:sz w:val="24"/>
                <w:szCs w:val="24"/>
              </w:rPr>
              <w:t>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живых организмов</w:t>
            </w:r>
            <w:r>
              <w:rPr>
                <w:rFonts w:ascii="Times New Roman" w:hAnsi="Times New Roman" w:cs="Times New Roman"/>
                <w:bCs/>
                <w:sz w:val="24"/>
                <w:szCs w:val="24"/>
              </w:rPr>
              <w:t>.</w:t>
            </w:r>
          </w:p>
          <w:p w14:paraId="3C5E895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1DBB">
              <w:rPr>
                <w:rFonts w:ascii="Times New Roman" w:hAnsi="Times New Roman" w:cs="Times New Roman"/>
                <w:bCs/>
                <w:sz w:val="24"/>
                <w:szCs w:val="24"/>
              </w:rPr>
              <w:lastRenderedPageBreak/>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c>
          <w:tcPr>
            <w:tcW w:w="992" w:type="dxa"/>
            <w:vMerge/>
          </w:tcPr>
          <w:p w14:paraId="11C8CCD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F66367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6D846DB" w14:textId="77777777" w:rsidTr="004867D8">
        <w:trPr>
          <w:trHeight w:val="240"/>
        </w:trPr>
        <w:tc>
          <w:tcPr>
            <w:tcW w:w="2410" w:type="dxa"/>
            <w:vMerge w:val="restart"/>
          </w:tcPr>
          <w:p w14:paraId="1DD10D0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6</w:t>
            </w:r>
            <w:r w:rsidRPr="00DE5638">
              <w:rPr>
                <w:rFonts w:ascii="Times New Roman" w:hAnsi="Times New Roman" w:cs="Times New Roman"/>
                <w:bCs/>
                <w:sz w:val="24"/>
                <w:szCs w:val="24"/>
              </w:rPr>
              <w:t>.2</w:t>
            </w:r>
            <w:r>
              <w:rPr>
                <w:rFonts w:ascii="Times New Roman" w:hAnsi="Times New Roman" w:cs="Times New Roman"/>
                <w:bCs/>
                <w:sz w:val="24"/>
                <w:szCs w:val="24"/>
              </w:rPr>
              <w:t>.</w:t>
            </w:r>
            <w:r w:rsidRPr="00DE5638">
              <w:rPr>
                <w:rFonts w:ascii="Times New Roman" w:hAnsi="Times New Roman" w:cs="Times New Roman"/>
                <w:bCs/>
                <w:sz w:val="24"/>
                <w:szCs w:val="24"/>
              </w:rPr>
              <w:t xml:space="preserve"> </w:t>
            </w:r>
            <w:r>
              <w:rPr>
                <w:rFonts w:ascii="Times New Roman" w:hAnsi="Times New Roman" w:cs="Times New Roman"/>
                <w:bCs/>
                <w:sz w:val="24"/>
                <w:szCs w:val="24"/>
              </w:rPr>
              <w:br/>
            </w:r>
            <w:r w:rsidRPr="00351DBB">
              <w:rPr>
                <w:rFonts w:ascii="Times New Roman" w:hAnsi="Times New Roman" w:cs="Times New Roman"/>
                <w:bCs/>
                <w:sz w:val="24"/>
                <w:szCs w:val="24"/>
              </w:rPr>
              <w:t>Микроэволюция</w:t>
            </w:r>
          </w:p>
        </w:tc>
        <w:tc>
          <w:tcPr>
            <w:tcW w:w="9214" w:type="dxa"/>
          </w:tcPr>
          <w:p w14:paraId="77ED63B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69182B37"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5F3ECA0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F2CE6F3" w14:textId="77777777" w:rsidTr="004867D8">
        <w:trPr>
          <w:trHeight w:val="567"/>
        </w:trPr>
        <w:tc>
          <w:tcPr>
            <w:tcW w:w="2410" w:type="dxa"/>
            <w:vMerge/>
          </w:tcPr>
          <w:p w14:paraId="322305C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4A1119D" w14:textId="77777777" w:rsidR="004867D8" w:rsidRPr="00351D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1DBB">
              <w:rPr>
                <w:rFonts w:ascii="Times New Roman" w:hAnsi="Times New Roman" w:cs="Times New Roman"/>
                <w:bCs/>
                <w:sz w:val="24"/>
                <w:szCs w:val="24"/>
              </w:rPr>
              <w:t>Синтетическая теория эволюции (СТЭ) и её основные положения. Микроэволюция</w:t>
            </w:r>
            <w:r>
              <w:rPr>
                <w:rFonts w:ascii="Times New Roman" w:hAnsi="Times New Roman" w:cs="Times New Roman"/>
                <w:bCs/>
                <w:sz w:val="24"/>
                <w:szCs w:val="24"/>
              </w:rPr>
              <w:t xml:space="preserve">. </w:t>
            </w:r>
            <w:r w:rsidRPr="00351DBB">
              <w:rPr>
                <w:rFonts w:ascii="Times New Roman" w:hAnsi="Times New Roman" w:cs="Times New Roman"/>
                <w:bCs/>
                <w:sz w:val="24"/>
                <w:szCs w:val="24"/>
              </w:rPr>
              <w:t>Популяция как единица вида и эволюции.</w:t>
            </w:r>
          </w:p>
          <w:p w14:paraId="322D6C9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1DBB">
              <w:rPr>
                <w:rFonts w:ascii="Times New Roman" w:hAnsi="Times New Roman" w:cs="Times New Roman"/>
                <w:bCs/>
                <w:sz w:val="24"/>
                <w:szCs w:val="24"/>
              </w:rPr>
              <w:t>Движущие силы (факторы)эволюции видов в природе. Мутационный процесс и комбинативная изменчивость. Популяционные волны и дрейф генов. Изоляция и миграция.</w:t>
            </w:r>
            <w:r>
              <w:rPr>
                <w:rFonts w:ascii="Times New Roman" w:hAnsi="Times New Roman" w:cs="Times New Roman"/>
                <w:bCs/>
                <w:sz w:val="24"/>
                <w:szCs w:val="24"/>
              </w:rPr>
              <w:t xml:space="preserve"> </w:t>
            </w:r>
            <w:r w:rsidRPr="00351DBB">
              <w:rPr>
                <w:rFonts w:ascii="Times New Roman" w:hAnsi="Times New Roman" w:cs="Times New Roman"/>
                <w:bCs/>
                <w:sz w:val="24"/>
                <w:szCs w:val="24"/>
              </w:rPr>
              <w:t>Естественный отбор – направляющий фактор эволюции. Формы естественного отбора.</w:t>
            </w:r>
            <w:r>
              <w:rPr>
                <w:rFonts w:ascii="Times New Roman" w:hAnsi="Times New Roman" w:cs="Times New Roman"/>
                <w:bCs/>
                <w:sz w:val="24"/>
                <w:szCs w:val="24"/>
              </w:rPr>
              <w:t xml:space="preserve"> </w:t>
            </w:r>
            <w:r w:rsidRPr="00351DBB">
              <w:rPr>
                <w:rFonts w:ascii="Times New Roman" w:hAnsi="Times New Roman" w:cs="Times New Roman"/>
                <w:bCs/>
                <w:sz w:val="24"/>
                <w:szCs w:val="24"/>
              </w:rPr>
              <w:t>Приспособленность организмов как результат эволюции. Примеры приспособлений у организмов. Ароморфозы и идиоадаптации. Вид</w:t>
            </w:r>
            <w:r>
              <w:rPr>
                <w:rFonts w:ascii="Times New Roman" w:hAnsi="Times New Roman" w:cs="Times New Roman"/>
                <w:bCs/>
                <w:sz w:val="24"/>
                <w:szCs w:val="24"/>
              </w:rPr>
              <w:t xml:space="preserve"> </w:t>
            </w:r>
            <w:r w:rsidRPr="00351DBB">
              <w:rPr>
                <w:rFonts w:ascii="Times New Roman" w:hAnsi="Times New Roman" w:cs="Times New Roman"/>
                <w:bCs/>
                <w:sz w:val="24"/>
                <w:szCs w:val="24"/>
              </w:rPr>
              <w:t>и видообразование. Критерии вида. Основные формы видообразования: географическое, экологическое</w:t>
            </w:r>
          </w:p>
        </w:tc>
        <w:tc>
          <w:tcPr>
            <w:tcW w:w="992" w:type="dxa"/>
            <w:vMerge/>
          </w:tcPr>
          <w:p w14:paraId="13AC557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557AA4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E278712" w14:textId="77777777" w:rsidTr="004867D8">
        <w:trPr>
          <w:trHeight w:val="240"/>
        </w:trPr>
        <w:tc>
          <w:tcPr>
            <w:tcW w:w="2410" w:type="dxa"/>
            <w:vMerge w:val="restart"/>
          </w:tcPr>
          <w:p w14:paraId="18A4BAB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6</w:t>
            </w:r>
            <w:r w:rsidRPr="00DE5638">
              <w:rPr>
                <w:rFonts w:ascii="Times New Roman" w:hAnsi="Times New Roman" w:cs="Times New Roman"/>
                <w:bCs/>
                <w:sz w:val="24"/>
                <w:szCs w:val="24"/>
              </w:rPr>
              <w:t>.</w:t>
            </w:r>
            <w:r>
              <w:rPr>
                <w:rFonts w:ascii="Times New Roman" w:hAnsi="Times New Roman" w:cs="Times New Roman"/>
                <w:bCs/>
                <w:sz w:val="24"/>
                <w:szCs w:val="24"/>
              </w:rPr>
              <w:t>3.</w:t>
            </w:r>
            <w:r w:rsidRPr="00DE5638">
              <w:rPr>
                <w:rFonts w:ascii="Times New Roman" w:hAnsi="Times New Roman" w:cs="Times New Roman"/>
                <w:bCs/>
                <w:sz w:val="24"/>
                <w:szCs w:val="24"/>
              </w:rPr>
              <w:t xml:space="preserve"> </w:t>
            </w:r>
            <w:r>
              <w:rPr>
                <w:rFonts w:ascii="Times New Roman" w:hAnsi="Times New Roman" w:cs="Times New Roman"/>
                <w:bCs/>
                <w:sz w:val="24"/>
                <w:szCs w:val="24"/>
              </w:rPr>
              <w:br/>
            </w:r>
            <w:r w:rsidRPr="00351DBB">
              <w:rPr>
                <w:rFonts w:ascii="Times New Roman" w:hAnsi="Times New Roman" w:cs="Times New Roman"/>
                <w:bCs/>
                <w:sz w:val="24"/>
                <w:szCs w:val="24"/>
              </w:rPr>
              <w:t>Макроэволюция</w:t>
            </w:r>
          </w:p>
        </w:tc>
        <w:tc>
          <w:tcPr>
            <w:tcW w:w="9214" w:type="dxa"/>
          </w:tcPr>
          <w:p w14:paraId="029CC2E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52EE9E8A"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274506E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DE5C545" w14:textId="77777777" w:rsidTr="004867D8">
        <w:trPr>
          <w:trHeight w:val="240"/>
        </w:trPr>
        <w:tc>
          <w:tcPr>
            <w:tcW w:w="2410" w:type="dxa"/>
            <w:vMerge/>
          </w:tcPr>
          <w:p w14:paraId="6D75704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4D60B96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1DBB">
              <w:rPr>
                <w:rFonts w:ascii="Times New Roman" w:hAnsi="Times New Roman" w:cs="Times New Roman"/>
                <w:bCs/>
                <w:sz w:val="24"/>
                <w:szCs w:val="24"/>
              </w:rPr>
              <w:t>Макроэволюция. Формы эволюции: филетическая, дивергентная, конвергентная, параллельная. Необратимость эволюции</w:t>
            </w:r>
          </w:p>
        </w:tc>
        <w:tc>
          <w:tcPr>
            <w:tcW w:w="992" w:type="dxa"/>
            <w:vMerge/>
            <w:tcBorders>
              <w:bottom w:val="single" w:sz="4" w:space="0" w:color="auto"/>
            </w:tcBorders>
          </w:tcPr>
          <w:p w14:paraId="12B61A1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6F146EA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F5A7856" w14:textId="77777777" w:rsidTr="004867D8">
        <w:trPr>
          <w:trHeight w:val="185"/>
        </w:trPr>
        <w:tc>
          <w:tcPr>
            <w:tcW w:w="2410" w:type="dxa"/>
            <w:vMerge/>
          </w:tcPr>
          <w:p w14:paraId="72CDE8B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065B00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147D80">
              <w:rPr>
                <w:rFonts w:ascii="Times New Roman" w:hAnsi="Times New Roman" w:cs="Times New Roman"/>
                <w:bCs/>
                <w:sz w:val="24"/>
                <w:szCs w:val="24"/>
              </w:rPr>
              <w:t>Практическ</w:t>
            </w:r>
            <w:r>
              <w:rPr>
                <w:rFonts w:ascii="Times New Roman" w:hAnsi="Times New Roman" w:cs="Times New Roman"/>
                <w:bCs/>
                <w:sz w:val="24"/>
                <w:szCs w:val="24"/>
              </w:rPr>
              <w:t>о</w:t>
            </w:r>
            <w:r w:rsidRPr="00147D80">
              <w:rPr>
                <w:rFonts w:ascii="Times New Roman" w:hAnsi="Times New Roman" w:cs="Times New Roman"/>
                <w:bCs/>
                <w:sz w:val="24"/>
                <w:szCs w:val="24"/>
              </w:rPr>
              <w:t>е заняти</w:t>
            </w:r>
            <w:r>
              <w:rPr>
                <w:rFonts w:ascii="Times New Roman" w:hAnsi="Times New Roman" w:cs="Times New Roman"/>
                <w:bCs/>
                <w:sz w:val="24"/>
                <w:szCs w:val="24"/>
              </w:rPr>
              <w:t>е</w:t>
            </w:r>
          </w:p>
        </w:tc>
        <w:tc>
          <w:tcPr>
            <w:tcW w:w="992" w:type="dxa"/>
            <w:vMerge w:val="restart"/>
            <w:tcBorders>
              <w:top w:val="single" w:sz="4" w:space="0" w:color="auto"/>
            </w:tcBorders>
          </w:tcPr>
          <w:p w14:paraId="381F3757" w14:textId="77777777" w:rsidR="004867D8" w:rsidRPr="00967F43"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209AD7E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A83D563" w14:textId="77777777" w:rsidTr="004867D8">
        <w:trPr>
          <w:trHeight w:val="240"/>
        </w:trPr>
        <w:tc>
          <w:tcPr>
            <w:tcW w:w="2410" w:type="dxa"/>
            <w:vMerge/>
          </w:tcPr>
          <w:p w14:paraId="7CC761E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8036257" w14:textId="77777777" w:rsidR="004867D8" w:rsidRPr="00147D8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9 </w:t>
            </w:r>
            <w:r w:rsidRPr="00147D80">
              <w:rPr>
                <w:rFonts w:ascii="Times New Roman" w:hAnsi="Times New Roman" w:cs="Times New Roman"/>
                <w:bCs/>
                <w:sz w:val="24"/>
                <w:szCs w:val="24"/>
              </w:rPr>
              <w:t>«Сравнение видов по морфологическому критерию»</w:t>
            </w:r>
          </w:p>
          <w:p w14:paraId="04E0567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92" w:type="dxa"/>
            <w:vMerge/>
          </w:tcPr>
          <w:p w14:paraId="2D62935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9BB1E3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A3965BF" w14:textId="77777777" w:rsidTr="004867D8">
        <w:trPr>
          <w:trHeight w:val="240"/>
        </w:trPr>
        <w:tc>
          <w:tcPr>
            <w:tcW w:w="11624" w:type="dxa"/>
            <w:gridSpan w:val="2"/>
          </w:tcPr>
          <w:p w14:paraId="0E9E1EE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7</w:t>
            </w:r>
            <w:r w:rsidRPr="00DE5638">
              <w:rPr>
                <w:rFonts w:ascii="Times New Roman" w:hAnsi="Times New Roman" w:cs="Times New Roman"/>
                <w:b/>
                <w:bCs/>
                <w:sz w:val="24"/>
                <w:szCs w:val="24"/>
              </w:rPr>
              <w:t xml:space="preserve">. </w:t>
            </w:r>
            <w:r w:rsidRPr="00996547">
              <w:rPr>
                <w:rFonts w:ascii="Times New Roman" w:eastAsia="Times New Roman" w:hAnsi="Times New Roman" w:cs="Times New Roman"/>
                <w:b/>
                <w:sz w:val="24"/>
                <w:szCs w:val="24"/>
              </w:rPr>
              <w:t>Возникновение и развитие жизни на Земле</w:t>
            </w:r>
          </w:p>
        </w:tc>
        <w:tc>
          <w:tcPr>
            <w:tcW w:w="992" w:type="dxa"/>
          </w:tcPr>
          <w:p w14:paraId="6313E831"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843" w:type="dxa"/>
            <w:vMerge w:val="restart"/>
            <w:vAlign w:val="center"/>
          </w:tcPr>
          <w:p w14:paraId="0DBF981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w:t>
            </w:r>
          </w:p>
        </w:tc>
      </w:tr>
      <w:tr w:rsidR="004867D8" w:rsidRPr="00DE5638" w14:paraId="6B71167B" w14:textId="77777777" w:rsidTr="004867D8">
        <w:trPr>
          <w:trHeight w:val="240"/>
        </w:trPr>
        <w:tc>
          <w:tcPr>
            <w:tcW w:w="2410" w:type="dxa"/>
            <w:vMerge w:val="restart"/>
          </w:tcPr>
          <w:p w14:paraId="5701123F"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7</w:t>
            </w:r>
            <w:r w:rsidRPr="00DE5638">
              <w:rPr>
                <w:rFonts w:ascii="Times New Roman" w:hAnsi="Times New Roman" w:cs="Times New Roman"/>
                <w:bCs/>
                <w:sz w:val="24"/>
                <w:szCs w:val="24"/>
              </w:rPr>
              <w:t>.1</w:t>
            </w:r>
            <w:r>
              <w:rPr>
                <w:rFonts w:ascii="Times New Roman" w:hAnsi="Times New Roman" w:cs="Times New Roman"/>
                <w:bCs/>
                <w:sz w:val="24"/>
                <w:szCs w:val="24"/>
              </w:rPr>
              <w:t>.</w:t>
            </w:r>
            <w:r w:rsidRPr="00DE5638">
              <w:rPr>
                <w:rFonts w:ascii="Times New Roman" w:hAnsi="Times New Roman" w:cs="Times New Roman"/>
                <w:bCs/>
                <w:sz w:val="24"/>
                <w:szCs w:val="24"/>
              </w:rPr>
              <w:t xml:space="preserve"> </w:t>
            </w:r>
          </w:p>
          <w:p w14:paraId="5F25EE20"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Зарождение</w:t>
            </w:r>
          </w:p>
          <w:p w14:paraId="4D2D296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и развитие жизни</w:t>
            </w:r>
          </w:p>
        </w:tc>
        <w:tc>
          <w:tcPr>
            <w:tcW w:w="9214" w:type="dxa"/>
          </w:tcPr>
          <w:p w14:paraId="589A1DD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2B77E7F9"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320B02A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37E3EBC" w14:textId="77777777" w:rsidTr="004867D8">
        <w:trPr>
          <w:trHeight w:val="240"/>
        </w:trPr>
        <w:tc>
          <w:tcPr>
            <w:tcW w:w="2410" w:type="dxa"/>
            <w:vMerge/>
          </w:tcPr>
          <w:p w14:paraId="6C7862C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1720398" w14:textId="77777777" w:rsidR="004867D8" w:rsidRPr="00351DB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1DBB">
              <w:rPr>
                <w:rFonts w:ascii="Times New Roman" w:hAnsi="Times New Roman" w:cs="Times New Roman"/>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w:t>
            </w:r>
            <w:r w:rsidRPr="00AF325E">
              <w:rPr>
                <w:rFonts w:ascii="Times New Roman" w:hAnsi="Times New Roman" w:cs="Times New Roman"/>
                <w:sz w:val="24"/>
                <w:szCs w:val="24"/>
              </w:rPr>
              <w:t xml:space="preserve"> </w:t>
            </w:r>
            <w:r w:rsidRPr="00351DBB">
              <w:rPr>
                <w:rFonts w:ascii="Times New Roman" w:hAnsi="Times New Roman" w:cs="Times New Roman"/>
                <w:sz w:val="24"/>
                <w:szCs w:val="24"/>
              </w:rPr>
              <w:t>неорганических. Экспериментальное подтверждение химической эволюции. Начальные этапы биологической эволюции. Гипотеза РНК- 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6E00CAF0" w14:textId="77777777" w:rsidR="004867D8" w:rsidRPr="007874CD"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1DBB">
              <w:rPr>
                <w:rFonts w:ascii="Times New Roman" w:hAnsi="Times New Roman" w:cs="Times New Roman"/>
                <w:sz w:val="24"/>
                <w:szCs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Кайнозойская эра и её периоды: палеогеновый, неогеновый, антропогеновый. </w:t>
            </w:r>
          </w:p>
        </w:tc>
        <w:tc>
          <w:tcPr>
            <w:tcW w:w="992" w:type="dxa"/>
            <w:vMerge/>
          </w:tcPr>
          <w:p w14:paraId="2F76488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67C9603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D6927B0" w14:textId="77777777" w:rsidTr="004867D8">
        <w:trPr>
          <w:trHeight w:val="240"/>
        </w:trPr>
        <w:tc>
          <w:tcPr>
            <w:tcW w:w="2410" w:type="dxa"/>
            <w:vMerge w:val="restart"/>
          </w:tcPr>
          <w:p w14:paraId="0D3970B7"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7</w:t>
            </w:r>
            <w:r w:rsidRPr="00DE5638">
              <w:rPr>
                <w:rFonts w:ascii="Times New Roman" w:hAnsi="Times New Roman" w:cs="Times New Roman"/>
                <w:bCs/>
                <w:sz w:val="24"/>
                <w:szCs w:val="24"/>
              </w:rPr>
              <w:t>.2</w:t>
            </w:r>
            <w:r>
              <w:rPr>
                <w:rFonts w:ascii="Times New Roman" w:hAnsi="Times New Roman" w:cs="Times New Roman"/>
                <w:bCs/>
                <w:sz w:val="24"/>
                <w:szCs w:val="24"/>
              </w:rPr>
              <w:t>.</w:t>
            </w:r>
          </w:p>
          <w:p w14:paraId="6FA5DBB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Система органического мира.</w:t>
            </w:r>
            <w:r w:rsidRPr="000D5510">
              <w:rPr>
                <w:rFonts w:ascii="Times New Roman" w:hAnsi="Times New Roman" w:cs="Times New Roman"/>
                <w:bCs/>
                <w:sz w:val="24"/>
                <w:szCs w:val="24"/>
              </w:rPr>
              <w:t xml:space="preserve"> Происхождение</w:t>
            </w:r>
            <w:r>
              <w:rPr>
                <w:rFonts w:ascii="Times New Roman" w:hAnsi="Times New Roman" w:cs="Times New Roman"/>
                <w:bCs/>
                <w:sz w:val="24"/>
                <w:szCs w:val="24"/>
              </w:rPr>
              <w:t xml:space="preserve"> </w:t>
            </w:r>
            <w:r w:rsidRPr="000D5510">
              <w:rPr>
                <w:rFonts w:ascii="Times New Roman" w:hAnsi="Times New Roman" w:cs="Times New Roman"/>
                <w:bCs/>
                <w:sz w:val="24"/>
                <w:szCs w:val="24"/>
              </w:rPr>
              <w:t>человека – антропогенез</w:t>
            </w:r>
          </w:p>
        </w:tc>
        <w:tc>
          <w:tcPr>
            <w:tcW w:w="9214" w:type="dxa"/>
          </w:tcPr>
          <w:p w14:paraId="48EB075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lastRenderedPageBreak/>
              <w:t>Содержание учебного материала</w:t>
            </w:r>
          </w:p>
        </w:tc>
        <w:tc>
          <w:tcPr>
            <w:tcW w:w="992" w:type="dxa"/>
            <w:vMerge w:val="restart"/>
          </w:tcPr>
          <w:p w14:paraId="7B86A62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77A0C31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220F5EB" w14:textId="77777777" w:rsidTr="004867D8">
        <w:trPr>
          <w:trHeight w:val="240"/>
        </w:trPr>
        <w:tc>
          <w:tcPr>
            <w:tcW w:w="2410" w:type="dxa"/>
            <w:vMerge/>
          </w:tcPr>
          <w:p w14:paraId="76247F2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712ECA84"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0D5510">
              <w:rPr>
                <w:rFonts w:ascii="Times New Roman" w:eastAsia="Times New Roman" w:hAnsi="Times New Roman" w:cs="Times New Roman"/>
                <w:bCs/>
                <w:sz w:val="24"/>
                <w:szCs w:val="24"/>
              </w:rPr>
              <w:t>Система органического мира как отражение эволюции. Основные систематические группы организмов</w:t>
            </w:r>
            <w:r>
              <w:rPr>
                <w:rFonts w:ascii="Times New Roman" w:eastAsia="Times New Roman" w:hAnsi="Times New Roman" w:cs="Times New Roman"/>
                <w:bCs/>
                <w:sz w:val="24"/>
                <w:szCs w:val="24"/>
              </w:rPr>
              <w:t>.</w:t>
            </w:r>
            <w:r w:rsidRPr="00351DBB">
              <w:rPr>
                <w:rFonts w:ascii="Times New Roman" w:hAnsi="Times New Roman" w:cs="Times New Roman"/>
                <w:sz w:val="24"/>
                <w:szCs w:val="24"/>
              </w:rPr>
              <w:t xml:space="preserve">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r>
              <w:rPr>
                <w:rFonts w:ascii="Times New Roman" w:hAnsi="Times New Roman" w:cs="Times New Roman"/>
                <w:sz w:val="24"/>
                <w:szCs w:val="24"/>
              </w:rPr>
              <w:t xml:space="preserve">. </w:t>
            </w:r>
          </w:p>
          <w:p w14:paraId="2B1C1195" w14:textId="77777777" w:rsidR="004867D8" w:rsidRPr="000D551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D5510">
              <w:rPr>
                <w:rFonts w:ascii="Times New Roman" w:eastAsia="Times New Roman" w:hAnsi="Times New Roman" w:cs="Times New Roman"/>
                <w:bCs/>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r>
              <w:rPr>
                <w:rFonts w:ascii="Times New Roman" w:eastAsia="Times New Roman" w:hAnsi="Times New Roman" w:cs="Times New Roman"/>
                <w:bCs/>
                <w:sz w:val="24"/>
                <w:szCs w:val="24"/>
              </w:rPr>
              <w:t xml:space="preserve"> </w:t>
            </w:r>
            <w:r w:rsidRPr="000D5510">
              <w:rPr>
                <w:rFonts w:ascii="Times New Roman" w:eastAsia="Times New Roman" w:hAnsi="Times New Roman" w:cs="Times New Roman"/>
                <w:bCs/>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c>
          <w:tcPr>
            <w:tcW w:w="992" w:type="dxa"/>
            <w:vMerge/>
          </w:tcPr>
          <w:p w14:paraId="6EDB3CB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6BB4620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37185B0" w14:textId="77777777" w:rsidTr="004867D8">
        <w:trPr>
          <w:trHeight w:val="240"/>
        </w:trPr>
        <w:tc>
          <w:tcPr>
            <w:tcW w:w="2410" w:type="dxa"/>
            <w:vMerge w:val="restart"/>
          </w:tcPr>
          <w:p w14:paraId="4586F058"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7</w:t>
            </w:r>
            <w:r w:rsidRPr="00DE5638">
              <w:rPr>
                <w:rFonts w:ascii="Times New Roman" w:hAnsi="Times New Roman" w:cs="Times New Roman"/>
                <w:bCs/>
                <w:sz w:val="24"/>
                <w:szCs w:val="24"/>
              </w:rPr>
              <w:t>.</w:t>
            </w:r>
            <w:r>
              <w:rPr>
                <w:rFonts w:ascii="Times New Roman" w:hAnsi="Times New Roman" w:cs="Times New Roman"/>
                <w:bCs/>
                <w:sz w:val="24"/>
                <w:szCs w:val="24"/>
              </w:rPr>
              <w:t>3.</w:t>
            </w:r>
            <w:r w:rsidRPr="00DE5638">
              <w:rPr>
                <w:rFonts w:ascii="Times New Roman" w:hAnsi="Times New Roman" w:cs="Times New Roman"/>
                <w:bCs/>
                <w:sz w:val="24"/>
                <w:szCs w:val="24"/>
              </w:rPr>
              <w:t xml:space="preserve"> </w:t>
            </w:r>
          </w:p>
          <w:p w14:paraId="64BF2DB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Основные стадии эволюции человека</w:t>
            </w:r>
          </w:p>
        </w:tc>
        <w:tc>
          <w:tcPr>
            <w:tcW w:w="9214" w:type="dxa"/>
          </w:tcPr>
          <w:p w14:paraId="154AD7B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7341A34C"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3822A06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E4E3A02" w14:textId="77777777" w:rsidTr="004867D8">
        <w:trPr>
          <w:trHeight w:val="240"/>
        </w:trPr>
        <w:tc>
          <w:tcPr>
            <w:tcW w:w="2410" w:type="dxa"/>
            <w:vMerge/>
          </w:tcPr>
          <w:p w14:paraId="55226FB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52514A7" w14:textId="77777777" w:rsidR="004867D8" w:rsidRPr="000D551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0D5510">
              <w:rPr>
                <w:rFonts w:ascii="Times New Roman" w:eastAsia="Times New Roman" w:hAnsi="Times New Roman" w:cs="Times New Roman"/>
                <w:bCs/>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современного типа. Находки ископаемых останков, время существования, область распространения, объём головного мозга, образ жизни, орудия.</w:t>
            </w:r>
          </w:p>
          <w:p w14:paraId="1A961B98" w14:textId="77777777" w:rsidR="004867D8" w:rsidRPr="006A483A"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D5510">
              <w:rPr>
                <w:rFonts w:ascii="Times New Roman" w:eastAsia="Times New Roman" w:hAnsi="Times New Roman" w:cs="Times New Roman"/>
                <w:bCs/>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c>
          <w:tcPr>
            <w:tcW w:w="992" w:type="dxa"/>
            <w:vMerge/>
          </w:tcPr>
          <w:p w14:paraId="0BAD504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12EDF7F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148983D" w14:textId="77777777" w:rsidTr="004867D8">
        <w:trPr>
          <w:trHeight w:val="240"/>
        </w:trPr>
        <w:tc>
          <w:tcPr>
            <w:tcW w:w="2410" w:type="dxa"/>
            <w:vMerge/>
          </w:tcPr>
          <w:p w14:paraId="2A144DE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7FE1F7D" w14:textId="77777777" w:rsidR="004867D8" w:rsidRPr="003D6B33"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D6B33">
              <w:rPr>
                <w:rFonts w:ascii="Times New Roman" w:hAnsi="Times New Roman" w:cs="Times New Roman"/>
                <w:bCs/>
                <w:sz w:val="24"/>
                <w:szCs w:val="24"/>
              </w:rPr>
              <w:t>Практическ</w:t>
            </w:r>
            <w:r>
              <w:rPr>
                <w:rFonts w:ascii="Times New Roman" w:hAnsi="Times New Roman" w:cs="Times New Roman"/>
                <w:bCs/>
                <w:sz w:val="24"/>
                <w:szCs w:val="24"/>
              </w:rPr>
              <w:t>о</w:t>
            </w:r>
            <w:r w:rsidRPr="003D6B33">
              <w:rPr>
                <w:rFonts w:ascii="Times New Roman" w:hAnsi="Times New Roman" w:cs="Times New Roman"/>
                <w:bCs/>
                <w:sz w:val="24"/>
                <w:szCs w:val="24"/>
              </w:rPr>
              <w:t>е заняти</w:t>
            </w:r>
            <w:r w:rsidR="00C94DC3">
              <w:rPr>
                <w:rFonts w:ascii="Times New Roman" w:hAnsi="Times New Roman" w:cs="Times New Roman"/>
                <w:bCs/>
                <w:sz w:val="24"/>
                <w:szCs w:val="24"/>
              </w:rPr>
              <w:t>е</w:t>
            </w:r>
          </w:p>
        </w:tc>
        <w:tc>
          <w:tcPr>
            <w:tcW w:w="992" w:type="dxa"/>
            <w:vMerge w:val="restart"/>
          </w:tcPr>
          <w:p w14:paraId="1B0AE690"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0C3BE83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E8DFF2C" w14:textId="77777777" w:rsidTr="004867D8">
        <w:trPr>
          <w:trHeight w:val="240"/>
        </w:trPr>
        <w:tc>
          <w:tcPr>
            <w:tcW w:w="2410" w:type="dxa"/>
            <w:vMerge/>
          </w:tcPr>
          <w:p w14:paraId="09054B9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B314A81" w14:textId="77777777" w:rsidR="004867D8" w:rsidRPr="00C94DC3"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10 </w:t>
            </w:r>
            <w:r w:rsidR="004867D8">
              <w:rPr>
                <w:rFonts w:ascii="Times New Roman" w:hAnsi="Times New Roman" w:cs="Times New Roman"/>
                <w:bCs/>
                <w:sz w:val="24"/>
                <w:szCs w:val="24"/>
              </w:rPr>
              <w:t>«</w:t>
            </w:r>
            <w:r w:rsidR="004867D8" w:rsidRPr="003D6B33">
              <w:rPr>
                <w:rFonts w:ascii="Times New Roman" w:hAnsi="Times New Roman" w:cs="Times New Roman"/>
                <w:bCs/>
                <w:sz w:val="24"/>
                <w:szCs w:val="24"/>
              </w:rPr>
              <w:t>Приспособленность человека к разным условиям среды. Влияние географической среды на морфологию и физиологию человека</w:t>
            </w:r>
            <w:r w:rsidR="004867D8">
              <w:rPr>
                <w:rFonts w:ascii="Times New Roman" w:hAnsi="Times New Roman" w:cs="Times New Roman"/>
                <w:bCs/>
                <w:sz w:val="24"/>
                <w:szCs w:val="24"/>
              </w:rPr>
              <w:t>»</w:t>
            </w:r>
          </w:p>
        </w:tc>
        <w:tc>
          <w:tcPr>
            <w:tcW w:w="992" w:type="dxa"/>
            <w:vMerge/>
          </w:tcPr>
          <w:p w14:paraId="1D03F34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3B97EDE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F5CA164" w14:textId="77777777" w:rsidTr="004867D8">
        <w:trPr>
          <w:trHeight w:val="204"/>
        </w:trPr>
        <w:tc>
          <w:tcPr>
            <w:tcW w:w="11624" w:type="dxa"/>
            <w:gridSpan w:val="2"/>
            <w:shd w:val="clear" w:color="auto" w:fill="FFFFFF" w:themeFill="background1"/>
          </w:tcPr>
          <w:p w14:paraId="38830F6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8</w:t>
            </w:r>
            <w:r w:rsidRPr="00DE5638">
              <w:rPr>
                <w:rFonts w:ascii="Times New Roman" w:hAnsi="Times New Roman" w:cs="Times New Roman"/>
                <w:b/>
                <w:bCs/>
                <w:sz w:val="24"/>
                <w:szCs w:val="24"/>
              </w:rPr>
              <w:t xml:space="preserve">. </w:t>
            </w:r>
            <w:r w:rsidRPr="00CF3D7F">
              <w:rPr>
                <w:rFonts w:ascii="Times New Roman" w:hAnsi="Times New Roman" w:cs="Times New Roman"/>
                <w:b/>
                <w:bCs/>
                <w:sz w:val="24"/>
                <w:szCs w:val="24"/>
              </w:rPr>
              <w:t>Организмы и окружающая среда</w:t>
            </w:r>
          </w:p>
        </w:tc>
        <w:tc>
          <w:tcPr>
            <w:tcW w:w="992" w:type="dxa"/>
            <w:shd w:val="clear" w:color="auto" w:fill="FFFFFF" w:themeFill="background1"/>
          </w:tcPr>
          <w:p w14:paraId="16F3BDA3"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val="restart"/>
            <w:shd w:val="clear" w:color="auto" w:fill="FFFFFF" w:themeFill="background1"/>
            <w:vAlign w:val="center"/>
          </w:tcPr>
          <w:p w14:paraId="1FBEE56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 ОК-07</w:t>
            </w:r>
          </w:p>
          <w:p w14:paraId="7973ED1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4867D8" w:rsidRPr="00DE5638" w14:paraId="53D4BCD3" w14:textId="77777777" w:rsidTr="004867D8">
        <w:trPr>
          <w:trHeight w:val="240"/>
        </w:trPr>
        <w:tc>
          <w:tcPr>
            <w:tcW w:w="2410" w:type="dxa"/>
            <w:vMerge w:val="restart"/>
          </w:tcPr>
          <w:p w14:paraId="4FA85F28"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8</w:t>
            </w:r>
            <w:r w:rsidRPr="00DE5638">
              <w:rPr>
                <w:rFonts w:ascii="Times New Roman" w:hAnsi="Times New Roman" w:cs="Times New Roman"/>
                <w:bCs/>
                <w:sz w:val="24"/>
                <w:szCs w:val="24"/>
              </w:rPr>
              <w:t>.1</w:t>
            </w:r>
            <w:r>
              <w:rPr>
                <w:rFonts w:ascii="Times New Roman" w:hAnsi="Times New Roman" w:cs="Times New Roman"/>
                <w:bCs/>
                <w:sz w:val="24"/>
                <w:szCs w:val="24"/>
              </w:rPr>
              <w:t>.</w:t>
            </w:r>
          </w:p>
          <w:p w14:paraId="095755AE"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F3D7F">
              <w:rPr>
                <w:rFonts w:ascii="Times New Roman" w:hAnsi="Times New Roman" w:cs="Times New Roman"/>
                <w:bCs/>
                <w:sz w:val="24"/>
                <w:szCs w:val="24"/>
              </w:rPr>
              <w:t>Экологи</w:t>
            </w:r>
            <w:r>
              <w:rPr>
                <w:rFonts w:ascii="Times New Roman" w:hAnsi="Times New Roman" w:cs="Times New Roman"/>
                <w:bCs/>
                <w:sz w:val="24"/>
                <w:szCs w:val="24"/>
              </w:rPr>
              <w:t xml:space="preserve">я </w:t>
            </w:r>
            <w:r>
              <w:rPr>
                <w:rFonts w:ascii="Times New Roman" w:hAnsi="Times New Roman" w:cs="Times New Roman"/>
                <w:bCs/>
                <w:sz w:val="24"/>
                <w:szCs w:val="24"/>
              </w:rPr>
              <w:br/>
              <w:t>как наука. С</w:t>
            </w:r>
            <w:r w:rsidRPr="00CF3D7F">
              <w:rPr>
                <w:rFonts w:ascii="Times New Roman" w:hAnsi="Times New Roman" w:cs="Times New Roman"/>
                <w:bCs/>
                <w:sz w:val="24"/>
                <w:szCs w:val="24"/>
              </w:rPr>
              <w:t>реды жизни</w:t>
            </w:r>
            <w:r>
              <w:rPr>
                <w:rFonts w:ascii="Times New Roman" w:hAnsi="Times New Roman" w:cs="Times New Roman"/>
                <w:bCs/>
                <w:sz w:val="24"/>
                <w:szCs w:val="24"/>
              </w:rPr>
              <w:t>.</w:t>
            </w:r>
          </w:p>
          <w:p w14:paraId="767EA70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Э</w:t>
            </w:r>
            <w:r w:rsidRPr="00CF3D7F">
              <w:rPr>
                <w:rFonts w:ascii="Times New Roman" w:hAnsi="Times New Roman" w:cs="Times New Roman"/>
                <w:bCs/>
                <w:sz w:val="24"/>
                <w:szCs w:val="24"/>
              </w:rPr>
              <w:t>кологические</w:t>
            </w:r>
            <w:r>
              <w:rPr>
                <w:rFonts w:ascii="Times New Roman" w:hAnsi="Times New Roman" w:cs="Times New Roman"/>
                <w:bCs/>
                <w:sz w:val="24"/>
                <w:szCs w:val="24"/>
              </w:rPr>
              <w:t xml:space="preserve"> </w:t>
            </w:r>
            <w:r w:rsidRPr="00CF3D7F">
              <w:rPr>
                <w:rFonts w:ascii="Times New Roman" w:hAnsi="Times New Roman" w:cs="Times New Roman"/>
                <w:bCs/>
                <w:sz w:val="24"/>
                <w:szCs w:val="24"/>
              </w:rPr>
              <w:t>факторы</w:t>
            </w:r>
          </w:p>
        </w:tc>
        <w:tc>
          <w:tcPr>
            <w:tcW w:w="9214" w:type="dxa"/>
          </w:tcPr>
          <w:p w14:paraId="73D9FDC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0CE96D2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720C102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980F269" w14:textId="77777777" w:rsidTr="004867D8">
        <w:trPr>
          <w:trHeight w:val="2818"/>
        </w:trPr>
        <w:tc>
          <w:tcPr>
            <w:tcW w:w="2410" w:type="dxa"/>
            <w:vMerge/>
          </w:tcPr>
          <w:p w14:paraId="235CD2E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3B12CE9E" w14:textId="77777777" w:rsidR="004867D8" w:rsidRPr="001B38DF"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F3D7F">
              <w:rPr>
                <w:rFonts w:ascii="Times New Roman" w:hAnsi="Times New Roman" w:cs="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r>
              <w:rPr>
                <w:rFonts w:ascii="Times New Roman" w:hAnsi="Times New Roman" w:cs="Times New Roman"/>
                <w:sz w:val="24"/>
                <w:szCs w:val="24"/>
              </w:rPr>
              <w:t xml:space="preserve"> </w:t>
            </w:r>
            <w:r w:rsidRPr="00CF3D7F">
              <w:rPr>
                <w:rFonts w:ascii="Times New Roman" w:hAnsi="Times New Roman" w:cs="Times New Roman"/>
                <w:sz w:val="24"/>
                <w:szCs w:val="24"/>
              </w:rPr>
              <w:t>Среды обитания организмов: водная, наземно-воздушная, почвенная, внутриорганизменная</w:t>
            </w:r>
            <w:r>
              <w:rPr>
                <w:rFonts w:ascii="Times New Roman" w:hAnsi="Times New Roman" w:cs="Times New Roman"/>
                <w:sz w:val="24"/>
                <w:szCs w:val="24"/>
              </w:rPr>
              <w:t xml:space="preserve">. </w:t>
            </w:r>
            <w:r w:rsidRPr="00CF3D7F">
              <w:rPr>
                <w:rFonts w:ascii="Times New Roman" w:hAnsi="Times New Roman" w:cs="Times New Roman"/>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r>
              <w:rPr>
                <w:rFonts w:ascii="Times New Roman" w:hAnsi="Times New Roman" w:cs="Times New Roman"/>
                <w:sz w:val="24"/>
                <w:szCs w:val="24"/>
              </w:rPr>
              <w:t>.</w:t>
            </w:r>
            <w:r w:rsidR="0018470C">
              <w:rPr>
                <w:rFonts w:ascii="Times New Roman" w:hAnsi="Times New Roman" w:cs="Times New Roman"/>
                <w:sz w:val="24"/>
                <w:szCs w:val="24"/>
              </w:rPr>
              <w:t xml:space="preserve"> </w:t>
            </w:r>
            <w:r w:rsidRPr="00CF3D7F">
              <w:rPr>
                <w:rFonts w:ascii="Times New Roman" w:hAnsi="Times New Roman" w:cs="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r>
              <w:rPr>
                <w:rFonts w:ascii="Times New Roman" w:hAnsi="Times New Roman" w:cs="Times New Roman"/>
                <w:sz w:val="24"/>
                <w:szCs w:val="24"/>
              </w:rPr>
              <w:t xml:space="preserve"> </w:t>
            </w:r>
            <w:r w:rsidRPr="00CF3D7F">
              <w:rPr>
                <w:rFonts w:ascii="Times New Roman" w:hAnsi="Times New Roman" w:cs="Times New Roman"/>
                <w:sz w:val="24"/>
                <w:szCs w:val="24"/>
              </w:rPr>
              <w:t>Биотические факторы. Виды биотических взаимодействий: конкуренция, хищничество. Паразитизм,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tc>
        <w:tc>
          <w:tcPr>
            <w:tcW w:w="992" w:type="dxa"/>
            <w:vMerge/>
            <w:tcBorders>
              <w:bottom w:val="single" w:sz="4" w:space="0" w:color="auto"/>
            </w:tcBorders>
          </w:tcPr>
          <w:p w14:paraId="5B8D44C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595A8F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F863DB3" w14:textId="77777777" w:rsidTr="004867D8">
        <w:trPr>
          <w:trHeight w:val="240"/>
        </w:trPr>
        <w:tc>
          <w:tcPr>
            <w:tcW w:w="2410" w:type="dxa"/>
            <w:vMerge w:val="restart"/>
          </w:tcPr>
          <w:p w14:paraId="12E093B1"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lastRenderedPageBreak/>
              <w:t xml:space="preserve">Тема </w:t>
            </w:r>
            <w:r>
              <w:rPr>
                <w:rFonts w:ascii="Times New Roman" w:hAnsi="Times New Roman" w:cs="Times New Roman"/>
                <w:bCs/>
                <w:sz w:val="24"/>
                <w:szCs w:val="24"/>
              </w:rPr>
              <w:t>8</w:t>
            </w:r>
            <w:r w:rsidRPr="00DE5638">
              <w:rPr>
                <w:rFonts w:ascii="Times New Roman" w:hAnsi="Times New Roman" w:cs="Times New Roman"/>
                <w:bCs/>
                <w:sz w:val="24"/>
                <w:szCs w:val="24"/>
              </w:rPr>
              <w:t>.</w:t>
            </w:r>
            <w:r>
              <w:rPr>
                <w:rFonts w:ascii="Times New Roman" w:hAnsi="Times New Roman" w:cs="Times New Roman"/>
                <w:bCs/>
                <w:sz w:val="24"/>
                <w:szCs w:val="24"/>
              </w:rPr>
              <w:t>2.</w:t>
            </w:r>
          </w:p>
          <w:p w14:paraId="4C8EB63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43E54">
              <w:rPr>
                <w:rFonts w:ascii="Times New Roman" w:hAnsi="Times New Roman" w:cs="Times New Roman"/>
                <w:sz w:val="24"/>
                <w:szCs w:val="24"/>
              </w:rPr>
              <w:t xml:space="preserve">Экологические характеристики </w:t>
            </w:r>
            <w:r>
              <w:rPr>
                <w:rFonts w:ascii="Times New Roman" w:hAnsi="Times New Roman" w:cs="Times New Roman"/>
                <w:sz w:val="24"/>
                <w:szCs w:val="24"/>
              </w:rPr>
              <w:t>п</w:t>
            </w:r>
            <w:r w:rsidRPr="00043E54">
              <w:rPr>
                <w:rFonts w:ascii="Times New Roman" w:hAnsi="Times New Roman" w:cs="Times New Roman"/>
                <w:bCs/>
                <w:sz w:val="24"/>
                <w:szCs w:val="24"/>
              </w:rPr>
              <w:t>опуляци</w:t>
            </w:r>
            <w:r>
              <w:rPr>
                <w:rFonts w:ascii="Times New Roman" w:hAnsi="Times New Roman" w:cs="Times New Roman"/>
                <w:bCs/>
                <w:sz w:val="24"/>
                <w:szCs w:val="24"/>
              </w:rPr>
              <w:t>и</w:t>
            </w:r>
          </w:p>
        </w:tc>
        <w:tc>
          <w:tcPr>
            <w:tcW w:w="9214" w:type="dxa"/>
          </w:tcPr>
          <w:p w14:paraId="19F0DEF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48A700D9"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49D8717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B946DD0" w14:textId="77777777" w:rsidTr="004867D8">
        <w:trPr>
          <w:trHeight w:val="240"/>
        </w:trPr>
        <w:tc>
          <w:tcPr>
            <w:tcW w:w="2410" w:type="dxa"/>
            <w:vMerge/>
          </w:tcPr>
          <w:p w14:paraId="2BF9B07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4F417DB" w14:textId="77777777" w:rsidR="004867D8" w:rsidRPr="00043E5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43E54">
              <w:rPr>
                <w:rFonts w:ascii="Times New Roman" w:hAnsi="Times New Roman" w:cs="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c>
          <w:tcPr>
            <w:tcW w:w="992" w:type="dxa"/>
            <w:vMerge/>
          </w:tcPr>
          <w:p w14:paraId="4343F6B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215D83C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DB200D9" w14:textId="77777777" w:rsidTr="004867D8">
        <w:trPr>
          <w:trHeight w:val="240"/>
        </w:trPr>
        <w:tc>
          <w:tcPr>
            <w:tcW w:w="2410" w:type="dxa"/>
            <w:vMerge/>
          </w:tcPr>
          <w:p w14:paraId="2845913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FE0BDDB" w14:textId="77777777" w:rsidR="004867D8" w:rsidRPr="00043E5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E5638">
              <w:rPr>
                <w:rFonts w:ascii="Times New Roman" w:hAnsi="Times New Roman" w:cs="Times New Roman"/>
                <w:bCs/>
                <w:sz w:val="24"/>
                <w:szCs w:val="24"/>
              </w:rPr>
              <w:t>Практическ</w:t>
            </w:r>
            <w:r>
              <w:rPr>
                <w:rFonts w:ascii="Times New Roman" w:hAnsi="Times New Roman" w:cs="Times New Roman"/>
                <w:bCs/>
                <w:sz w:val="24"/>
                <w:szCs w:val="24"/>
              </w:rPr>
              <w:t>о</w:t>
            </w:r>
            <w:r w:rsidRPr="00DE5638">
              <w:rPr>
                <w:rFonts w:ascii="Times New Roman" w:hAnsi="Times New Roman" w:cs="Times New Roman"/>
                <w:bCs/>
                <w:sz w:val="24"/>
                <w:szCs w:val="24"/>
              </w:rPr>
              <w:t>е заняти</w:t>
            </w:r>
            <w:r>
              <w:rPr>
                <w:rFonts w:ascii="Times New Roman" w:hAnsi="Times New Roman" w:cs="Times New Roman"/>
                <w:bCs/>
                <w:sz w:val="24"/>
                <w:szCs w:val="24"/>
              </w:rPr>
              <w:t>е</w:t>
            </w:r>
            <w:r w:rsidRPr="00DE5638">
              <w:rPr>
                <w:rFonts w:ascii="Times New Roman" w:hAnsi="Times New Roman" w:cs="Times New Roman"/>
                <w:bCs/>
                <w:sz w:val="24"/>
                <w:szCs w:val="24"/>
              </w:rPr>
              <w:t xml:space="preserve"> </w:t>
            </w:r>
          </w:p>
        </w:tc>
        <w:tc>
          <w:tcPr>
            <w:tcW w:w="992" w:type="dxa"/>
            <w:vMerge w:val="restart"/>
          </w:tcPr>
          <w:p w14:paraId="3BE029FD" w14:textId="77777777" w:rsidR="004867D8" w:rsidRPr="00DE5638" w:rsidRDefault="00B71E94"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21B7A7E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167D701" w14:textId="77777777" w:rsidTr="004867D8">
        <w:trPr>
          <w:trHeight w:val="240"/>
        </w:trPr>
        <w:tc>
          <w:tcPr>
            <w:tcW w:w="2410" w:type="dxa"/>
            <w:vMerge/>
          </w:tcPr>
          <w:p w14:paraId="50D73ED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6C92151E"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11 </w:t>
            </w:r>
            <w:r w:rsidRPr="00066FEB">
              <w:rPr>
                <w:rFonts w:ascii="Times New Roman" w:hAnsi="Times New Roman" w:cs="Times New Roman"/>
                <w:bCs/>
                <w:sz w:val="24"/>
                <w:szCs w:val="24"/>
              </w:rPr>
              <w:t>«Подсчёт плотности популяций разных видов растений</w:t>
            </w:r>
            <w:r>
              <w:rPr>
                <w:rFonts w:ascii="Times New Roman" w:hAnsi="Times New Roman" w:cs="Times New Roman"/>
                <w:bCs/>
                <w:sz w:val="24"/>
                <w:szCs w:val="24"/>
              </w:rPr>
              <w:t>»</w:t>
            </w:r>
          </w:p>
          <w:p w14:paraId="3B411264" w14:textId="77777777" w:rsidR="00C94DC3" w:rsidRPr="00BB3A03"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92" w:type="dxa"/>
            <w:vMerge/>
          </w:tcPr>
          <w:p w14:paraId="4A6B4EC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11BA414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7FE09A9" w14:textId="77777777" w:rsidTr="004867D8">
        <w:trPr>
          <w:trHeight w:val="283"/>
        </w:trPr>
        <w:tc>
          <w:tcPr>
            <w:tcW w:w="11624" w:type="dxa"/>
            <w:gridSpan w:val="2"/>
          </w:tcPr>
          <w:p w14:paraId="77B00565" w14:textId="77777777" w:rsidR="004867D8" w:rsidRPr="00043E5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E5638">
              <w:rPr>
                <w:rFonts w:ascii="Times New Roman" w:hAnsi="Times New Roman" w:cs="Times New Roman"/>
                <w:b/>
                <w:bCs/>
                <w:sz w:val="24"/>
                <w:szCs w:val="24"/>
              </w:rPr>
              <w:t xml:space="preserve">Раздел </w:t>
            </w:r>
            <w:r>
              <w:rPr>
                <w:rFonts w:ascii="Times New Roman" w:hAnsi="Times New Roman" w:cs="Times New Roman"/>
                <w:b/>
                <w:bCs/>
                <w:sz w:val="24"/>
                <w:szCs w:val="24"/>
              </w:rPr>
              <w:t>9</w:t>
            </w:r>
            <w:r w:rsidRPr="00DE5638">
              <w:rPr>
                <w:rFonts w:ascii="Times New Roman" w:hAnsi="Times New Roman" w:cs="Times New Roman"/>
                <w:b/>
                <w:bCs/>
                <w:sz w:val="24"/>
                <w:szCs w:val="24"/>
              </w:rPr>
              <w:t xml:space="preserve">. </w:t>
            </w:r>
            <w:r>
              <w:rPr>
                <w:rFonts w:ascii="Times New Roman" w:hAnsi="Times New Roman" w:cs="Times New Roman"/>
                <w:b/>
                <w:bCs/>
                <w:sz w:val="24"/>
                <w:szCs w:val="24"/>
              </w:rPr>
              <w:t>Сообщества и экологические системы</w:t>
            </w:r>
          </w:p>
        </w:tc>
        <w:tc>
          <w:tcPr>
            <w:tcW w:w="992" w:type="dxa"/>
          </w:tcPr>
          <w:p w14:paraId="36CBF132" w14:textId="77777777" w:rsidR="004867D8" w:rsidRPr="00032E8B"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1843" w:type="dxa"/>
            <w:vMerge w:val="restart"/>
            <w:shd w:val="clear" w:color="auto" w:fill="FFFFFF" w:themeFill="background1"/>
          </w:tcPr>
          <w:p w14:paraId="48F0EE9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 ОК-07</w:t>
            </w:r>
          </w:p>
          <w:p w14:paraId="5DFE187B" w14:textId="29BB45F3" w:rsidR="004867D8" w:rsidRPr="00C94DC3" w:rsidRDefault="004867D8" w:rsidP="00C94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94DC3">
              <w:rPr>
                <w:rFonts w:ascii="Times New Roman" w:hAnsi="Times New Roman" w:cs="Times New Roman"/>
                <w:bCs/>
                <w:sz w:val="24"/>
                <w:szCs w:val="24"/>
              </w:rPr>
              <w:t>ПК</w:t>
            </w:r>
            <w:r w:rsidR="00C94DC3" w:rsidRPr="00C94DC3">
              <w:rPr>
                <w:rFonts w:ascii="Times New Roman" w:hAnsi="Times New Roman"/>
                <w:bCs/>
                <w:sz w:val="24"/>
                <w:szCs w:val="24"/>
              </w:rPr>
              <w:t xml:space="preserve"> 1.</w:t>
            </w:r>
            <w:r w:rsidR="004C5489">
              <w:rPr>
                <w:rFonts w:ascii="Times New Roman" w:hAnsi="Times New Roman"/>
                <w:bCs/>
                <w:sz w:val="24"/>
                <w:szCs w:val="24"/>
              </w:rPr>
              <w:t>2</w:t>
            </w:r>
            <w:r w:rsidR="00C94DC3" w:rsidRPr="00C94DC3">
              <w:rPr>
                <w:rFonts w:ascii="Times New Roman" w:hAnsi="Times New Roman"/>
                <w:bCs/>
                <w:sz w:val="24"/>
                <w:szCs w:val="24"/>
              </w:rPr>
              <w:t>.</w:t>
            </w:r>
          </w:p>
        </w:tc>
      </w:tr>
      <w:tr w:rsidR="004867D8" w:rsidRPr="00DE5638" w14:paraId="798F882C" w14:textId="77777777" w:rsidTr="004867D8">
        <w:trPr>
          <w:trHeight w:val="240"/>
        </w:trPr>
        <w:tc>
          <w:tcPr>
            <w:tcW w:w="2410" w:type="dxa"/>
            <w:vMerge w:val="restart"/>
          </w:tcPr>
          <w:p w14:paraId="67C59692"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9</w:t>
            </w:r>
            <w:r w:rsidRPr="00DE5638">
              <w:rPr>
                <w:rFonts w:ascii="Times New Roman" w:hAnsi="Times New Roman" w:cs="Times New Roman"/>
                <w:bCs/>
                <w:sz w:val="24"/>
                <w:szCs w:val="24"/>
              </w:rPr>
              <w:t>.</w:t>
            </w:r>
            <w:r>
              <w:rPr>
                <w:rFonts w:ascii="Times New Roman" w:hAnsi="Times New Roman" w:cs="Times New Roman"/>
                <w:bCs/>
                <w:sz w:val="24"/>
                <w:szCs w:val="24"/>
              </w:rPr>
              <w:t>1.</w:t>
            </w:r>
          </w:p>
          <w:p w14:paraId="222E5AB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С</w:t>
            </w:r>
            <w:r w:rsidRPr="00043E54">
              <w:rPr>
                <w:rFonts w:ascii="Times New Roman" w:hAnsi="Times New Roman" w:cs="Times New Roman"/>
                <w:bCs/>
                <w:sz w:val="24"/>
                <w:szCs w:val="24"/>
              </w:rPr>
              <w:t>ообщества</w:t>
            </w:r>
            <w:r>
              <w:rPr>
                <w:rFonts w:ascii="Times New Roman" w:hAnsi="Times New Roman" w:cs="Times New Roman"/>
                <w:bCs/>
                <w:sz w:val="24"/>
                <w:szCs w:val="24"/>
              </w:rPr>
              <w:t xml:space="preserve"> организмов</w:t>
            </w:r>
            <w:r w:rsidRPr="00043E54">
              <w:rPr>
                <w:rFonts w:ascii="Times New Roman" w:hAnsi="Times New Roman" w:cs="Times New Roman"/>
                <w:bCs/>
                <w:sz w:val="24"/>
                <w:szCs w:val="24"/>
              </w:rPr>
              <w:t>, экосистемы</w:t>
            </w:r>
          </w:p>
        </w:tc>
        <w:tc>
          <w:tcPr>
            <w:tcW w:w="9214" w:type="dxa"/>
          </w:tcPr>
          <w:p w14:paraId="675C26F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554F491D"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1843" w:type="dxa"/>
            <w:vMerge/>
          </w:tcPr>
          <w:p w14:paraId="5DB4BBA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21BE782" w14:textId="77777777" w:rsidTr="004867D8">
        <w:trPr>
          <w:trHeight w:val="240"/>
        </w:trPr>
        <w:tc>
          <w:tcPr>
            <w:tcW w:w="2410" w:type="dxa"/>
            <w:vMerge/>
          </w:tcPr>
          <w:p w14:paraId="1267FB0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3A15AC2F" w14:textId="77777777" w:rsidR="004867D8" w:rsidRPr="00043E5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43E54">
              <w:rPr>
                <w:rFonts w:ascii="Times New Roman" w:hAnsi="Times New Roman" w:cs="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14:paraId="6C7B57D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43E54">
              <w:rPr>
                <w:rFonts w:ascii="Times New Roman" w:hAnsi="Times New Roman" w:cs="Times New Roman"/>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c>
          <w:tcPr>
            <w:tcW w:w="992" w:type="dxa"/>
            <w:vMerge/>
            <w:tcBorders>
              <w:bottom w:val="single" w:sz="4" w:space="0" w:color="auto"/>
            </w:tcBorders>
          </w:tcPr>
          <w:p w14:paraId="52E5F25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A8E59E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1E8083A" w14:textId="77777777" w:rsidTr="004867D8">
        <w:trPr>
          <w:trHeight w:val="240"/>
        </w:trPr>
        <w:tc>
          <w:tcPr>
            <w:tcW w:w="2410" w:type="dxa"/>
            <w:vMerge w:val="restart"/>
          </w:tcPr>
          <w:p w14:paraId="238D31FB"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9</w:t>
            </w:r>
            <w:r w:rsidRPr="00DE5638">
              <w:rPr>
                <w:rFonts w:ascii="Times New Roman" w:hAnsi="Times New Roman" w:cs="Times New Roman"/>
                <w:bCs/>
                <w:sz w:val="24"/>
                <w:szCs w:val="24"/>
              </w:rPr>
              <w:t>.</w:t>
            </w:r>
            <w:r>
              <w:rPr>
                <w:rFonts w:ascii="Times New Roman" w:hAnsi="Times New Roman" w:cs="Times New Roman"/>
                <w:bCs/>
                <w:sz w:val="24"/>
                <w:szCs w:val="24"/>
              </w:rPr>
              <w:t>2.</w:t>
            </w:r>
            <w:r w:rsidRPr="00DE5638">
              <w:rPr>
                <w:rFonts w:ascii="Times New Roman" w:hAnsi="Times New Roman" w:cs="Times New Roman"/>
                <w:bCs/>
                <w:sz w:val="24"/>
                <w:szCs w:val="24"/>
              </w:rPr>
              <w:t xml:space="preserve"> </w:t>
            </w:r>
          </w:p>
          <w:p w14:paraId="7AC3362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sz w:val="24"/>
              </w:rPr>
              <w:t>Природные экосистемы</w:t>
            </w:r>
          </w:p>
        </w:tc>
        <w:tc>
          <w:tcPr>
            <w:tcW w:w="9214" w:type="dxa"/>
          </w:tcPr>
          <w:p w14:paraId="2E01A3C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Borders>
              <w:top w:val="single" w:sz="4" w:space="0" w:color="auto"/>
            </w:tcBorders>
          </w:tcPr>
          <w:p w14:paraId="0FF4DDE4" w14:textId="77777777" w:rsidR="004867D8" w:rsidRPr="0001326E"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1843" w:type="dxa"/>
            <w:vMerge/>
          </w:tcPr>
          <w:p w14:paraId="3FF12A1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7D50494" w14:textId="77777777" w:rsidTr="004867D8">
        <w:trPr>
          <w:trHeight w:val="240"/>
        </w:trPr>
        <w:tc>
          <w:tcPr>
            <w:tcW w:w="2410" w:type="dxa"/>
            <w:vMerge/>
          </w:tcPr>
          <w:p w14:paraId="5D904D1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03E987A1" w14:textId="77777777" w:rsidR="004867D8" w:rsidRPr="0024054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43E54">
              <w:rPr>
                <w:rFonts w:ascii="Times New Roman" w:hAnsi="Times New Roman" w:cs="Times New Roman"/>
                <w:sz w:val="24"/>
                <w:szCs w:val="24"/>
              </w:rPr>
              <w:t>Природные экосистемы. Экосистемы рек и озёр. Экосистема хвойного или широколиственного леса</w:t>
            </w:r>
            <w:r>
              <w:rPr>
                <w:rFonts w:ascii="Times New Roman" w:hAnsi="Times New Roman" w:cs="Times New Roman"/>
                <w:sz w:val="24"/>
                <w:szCs w:val="24"/>
              </w:rPr>
              <w:t xml:space="preserve">. </w:t>
            </w:r>
            <w:r w:rsidRPr="00043E54">
              <w:rPr>
                <w:rFonts w:ascii="Times New Roman" w:hAnsi="Times New Roman" w:cs="Times New Roman"/>
                <w:sz w:val="24"/>
                <w:szCs w:val="24"/>
              </w:rPr>
              <w:t>Антропогенные экосистемы. Агроэкосистемы. Урбоэкосистемы. Биологическое и хозяйственное значение агроэкосистем и урбоэкосистем. Биоразнообразие как фактор устойчивости экосистем. Сохранение биологического разнообразия на Земле</w:t>
            </w:r>
          </w:p>
        </w:tc>
        <w:tc>
          <w:tcPr>
            <w:tcW w:w="992" w:type="dxa"/>
            <w:vMerge/>
          </w:tcPr>
          <w:p w14:paraId="3104E808" w14:textId="77777777" w:rsidR="004867D8" w:rsidRPr="0001326E"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24464BC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5168B2D" w14:textId="77777777" w:rsidTr="004867D8">
        <w:trPr>
          <w:trHeight w:val="240"/>
        </w:trPr>
        <w:tc>
          <w:tcPr>
            <w:tcW w:w="2410" w:type="dxa"/>
            <w:vMerge w:val="restart"/>
          </w:tcPr>
          <w:p w14:paraId="021D76F7"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9</w:t>
            </w:r>
            <w:r w:rsidRPr="00DE5638">
              <w:rPr>
                <w:rFonts w:ascii="Times New Roman" w:hAnsi="Times New Roman" w:cs="Times New Roman"/>
                <w:bCs/>
                <w:sz w:val="24"/>
                <w:szCs w:val="24"/>
              </w:rPr>
              <w:t>.</w:t>
            </w:r>
            <w:r>
              <w:rPr>
                <w:rFonts w:ascii="Times New Roman" w:hAnsi="Times New Roman" w:cs="Times New Roman"/>
                <w:bCs/>
                <w:sz w:val="24"/>
                <w:szCs w:val="24"/>
              </w:rPr>
              <w:t>3.</w:t>
            </w:r>
          </w:p>
          <w:p w14:paraId="3F698300" w14:textId="77777777" w:rsidR="004867D8" w:rsidRPr="00066FE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66FEB">
              <w:rPr>
                <w:rFonts w:ascii="Times New Roman" w:hAnsi="Times New Roman" w:cs="Times New Roman"/>
                <w:bCs/>
                <w:sz w:val="24"/>
                <w:szCs w:val="24"/>
              </w:rPr>
              <w:t>Биосфера –</w:t>
            </w:r>
          </w:p>
          <w:p w14:paraId="4DD3635B" w14:textId="77777777" w:rsidR="004867D8" w:rsidRPr="00066FE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66FEB">
              <w:rPr>
                <w:rFonts w:ascii="Times New Roman" w:hAnsi="Times New Roman" w:cs="Times New Roman"/>
                <w:bCs/>
                <w:sz w:val="24"/>
                <w:szCs w:val="24"/>
              </w:rPr>
              <w:t>глобальная</w:t>
            </w:r>
          </w:p>
          <w:p w14:paraId="4197680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66FEB">
              <w:rPr>
                <w:rFonts w:ascii="Times New Roman" w:hAnsi="Times New Roman" w:cs="Times New Roman"/>
                <w:bCs/>
                <w:sz w:val="24"/>
                <w:szCs w:val="24"/>
              </w:rPr>
              <w:t>экосистема Земли</w:t>
            </w:r>
          </w:p>
        </w:tc>
        <w:tc>
          <w:tcPr>
            <w:tcW w:w="9214" w:type="dxa"/>
          </w:tcPr>
          <w:p w14:paraId="687FE4A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Borders>
              <w:top w:val="single" w:sz="4" w:space="0" w:color="auto"/>
            </w:tcBorders>
          </w:tcPr>
          <w:p w14:paraId="0D73FFBD" w14:textId="77777777" w:rsidR="004867D8" w:rsidRPr="0001326E"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1843" w:type="dxa"/>
            <w:vMerge/>
          </w:tcPr>
          <w:p w14:paraId="3626AF0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D9C48F1" w14:textId="77777777" w:rsidTr="004867D8">
        <w:trPr>
          <w:trHeight w:val="240"/>
        </w:trPr>
        <w:tc>
          <w:tcPr>
            <w:tcW w:w="2410" w:type="dxa"/>
            <w:vMerge/>
          </w:tcPr>
          <w:p w14:paraId="4CE5DDB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2977A14E" w14:textId="77777777" w:rsidR="004867D8" w:rsidRPr="001B0D7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66FEB">
              <w:rPr>
                <w:rFonts w:ascii="Times New Roman" w:hAnsi="Times New Roman"/>
                <w:sz w:val="24"/>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c>
          <w:tcPr>
            <w:tcW w:w="992" w:type="dxa"/>
            <w:vMerge/>
          </w:tcPr>
          <w:p w14:paraId="6D73EF6C" w14:textId="77777777" w:rsidR="004867D8" w:rsidRPr="0001326E"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13B4E40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D9B07DE" w14:textId="77777777" w:rsidTr="004867D8">
        <w:trPr>
          <w:trHeight w:val="240"/>
        </w:trPr>
        <w:tc>
          <w:tcPr>
            <w:tcW w:w="2410" w:type="dxa"/>
            <w:vMerge w:val="restart"/>
          </w:tcPr>
          <w:p w14:paraId="0FA71713"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9.4.</w:t>
            </w:r>
            <w:r w:rsidRPr="00DE5638">
              <w:rPr>
                <w:rFonts w:ascii="Times New Roman" w:hAnsi="Times New Roman" w:cs="Times New Roman"/>
                <w:bCs/>
                <w:sz w:val="24"/>
                <w:szCs w:val="24"/>
              </w:rPr>
              <w:t xml:space="preserve"> </w:t>
            </w:r>
          </w:p>
          <w:p w14:paraId="182CFF5C"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66FEB">
              <w:rPr>
                <w:rFonts w:ascii="Times New Roman" w:hAnsi="Times New Roman" w:cs="Times New Roman"/>
                <w:bCs/>
                <w:sz w:val="24"/>
                <w:szCs w:val="24"/>
              </w:rPr>
              <w:t xml:space="preserve">Влияние антропогенных </w:t>
            </w:r>
            <w:r w:rsidRPr="00066FEB">
              <w:rPr>
                <w:rFonts w:ascii="Times New Roman" w:hAnsi="Times New Roman" w:cs="Times New Roman"/>
                <w:bCs/>
                <w:sz w:val="24"/>
                <w:szCs w:val="24"/>
              </w:rPr>
              <w:lastRenderedPageBreak/>
              <w:t>факторов на биосферу</w:t>
            </w:r>
          </w:p>
          <w:p w14:paraId="114D1C8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564C320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 xml:space="preserve">Профессионально ориентированное </w:t>
            </w:r>
            <w:r w:rsidRPr="00DE5638">
              <w:rPr>
                <w:rFonts w:ascii="Times New Roman" w:hAnsi="Times New Roman" w:cs="Times New Roman"/>
                <w:b/>
                <w:bCs/>
                <w:sz w:val="24"/>
                <w:szCs w:val="24"/>
              </w:rPr>
              <w:t>содержание</w:t>
            </w:r>
            <w:r w:rsidRPr="00DE5638">
              <w:rPr>
                <w:rFonts w:ascii="Times New Roman" w:eastAsia="Times New Roman" w:hAnsi="Times New Roman" w:cs="Times New Roman"/>
                <w:b/>
                <w:sz w:val="24"/>
                <w:szCs w:val="24"/>
              </w:rPr>
              <w:t xml:space="preserve"> (содержание прикладного модуля)</w:t>
            </w:r>
          </w:p>
        </w:tc>
        <w:tc>
          <w:tcPr>
            <w:tcW w:w="992" w:type="dxa"/>
            <w:vMerge w:val="restart"/>
          </w:tcPr>
          <w:p w14:paraId="4428C96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6BC271F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CB83554" w14:textId="77777777" w:rsidTr="004867D8">
        <w:trPr>
          <w:trHeight w:val="240"/>
        </w:trPr>
        <w:tc>
          <w:tcPr>
            <w:tcW w:w="2410" w:type="dxa"/>
            <w:vMerge/>
          </w:tcPr>
          <w:p w14:paraId="5F89A24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3E23FE7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66FEB">
              <w:rPr>
                <w:rFonts w:ascii="Times New Roman" w:hAnsi="Times New Roman" w:cs="Times New Roman"/>
                <w:bCs/>
                <w:sz w:val="24"/>
                <w:szCs w:val="24"/>
              </w:rPr>
              <w:t>Человечество в биосфере Земли. Антропогенные изменения в биосфере. Глобальные экологические проблемы.</w:t>
            </w:r>
            <w:r>
              <w:rPr>
                <w:rFonts w:ascii="Times New Roman" w:hAnsi="Times New Roman" w:cs="Times New Roman"/>
                <w:bCs/>
                <w:sz w:val="24"/>
                <w:szCs w:val="24"/>
              </w:rPr>
              <w:t xml:space="preserve"> </w:t>
            </w:r>
            <w:r w:rsidRPr="00066FEB">
              <w:rPr>
                <w:rFonts w:ascii="Times New Roman" w:hAnsi="Times New Roman" w:cs="Times New Roman"/>
                <w:bCs/>
                <w:sz w:val="24"/>
                <w:szCs w:val="24"/>
              </w:rPr>
              <w:t xml:space="preserve">Сосуществование природы и человечества. Сохранение биоразнообразия как основа устойчивости биосферы. Основа рационального </w:t>
            </w:r>
            <w:r w:rsidRPr="00066FEB">
              <w:rPr>
                <w:rFonts w:ascii="Times New Roman" w:hAnsi="Times New Roman" w:cs="Times New Roman"/>
                <w:bCs/>
                <w:sz w:val="24"/>
                <w:szCs w:val="24"/>
              </w:rPr>
              <w:lastRenderedPageBreak/>
              <w:t>управления природными ресурсами и их использование. Достижения биологии и охрана природы</w:t>
            </w:r>
          </w:p>
        </w:tc>
        <w:tc>
          <w:tcPr>
            <w:tcW w:w="992" w:type="dxa"/>
            <w:vMerge/>
          </w:tcPr>
          <w:p w14:paraId="05E7338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11B01F9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9AAA112" w14:textId="77777777" w:rsidTr="004867D8">
        <w:trPr>
          <w:trHeight w:val="240"/>
        </w:trPr>
        <w:tc>
          <w:tcPr>
            <w:tcW w:w="2410" w:type="dxa"/>
            <w:vMerge/>
          </w:tcPr>
          <w:p w14:paraId="31E292B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5C2316A0" w14:textId="77777777" w:rsidR="004867D8" w:rsidRPr="00066FE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Практическ</w:t>
            </w:r>
            <w:r>
              <w:rPr>
                <w:rFonts w:ascii="Times New Roman" w:hAnsi="Times New Roman" w:cs="Times New Roman"/>
                <w:bCs/>
                <w:sz w:val="24"/>
                <w:szCs w:val="24"/>
              </w:rPr>
              <w:t>о</w:t>
            </w:r>
            <w:r w:rsidRPr="00DE5638">
              <w:rPr>
                <w:rFonts w:ascii="Times New Roman" w:hAnsi="Times New Roman" w:cs="Times New Roman"/>
                <w:bCs/>
                <w:sz w:val="24"/>
                <w:szCs w:val="24"/>
              </w:rPr>
              <w:t>е заняти</w:t>
            </w:r>
            <w:r w:rsidR="00C94DC3">
              <w:rPr>
                <w:rFonts w:ascii="Times New Roman" w:hAnsi="Times New Roman" w:cs="Times New Roman"/>
                <w:bCs/>
                <w:sz w:val="24"/>
                <w:szCs w:val="24"/>
              </w:rPr>
              <w:t>е</w:t>
            </w:r>
          </w:p>
        </w:tc>
        <w:tc>
          <w:tcPr>
            <w:tcW w:w="992" w:type="dxa"/>
            <w:vMerge w:val="restart"/>
          </w:tcPr>
          <w:p w14:paraId="4927CF0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173EA77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9673314" w14:textId="77777777" w:rsidTr="004867D8">
        <w:trPr>
          <w:trHeight w:val="240"/>
        </w:trPr>
        <w:tc>
          <w:tcPr>
            <w:tcW w:w="2410" w:type="dxa"/>
            <w:vMerge/>
          </w:tcPr>
          <w:p w14:paraId="01F2158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3F304AF6"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 </w:t>
            </w:r>
            <w:r w:rsidRPr="00996547">
              <w:rPr>
                <w:rFonts w:ascii="Times New Roman" w:eastAsia="Times New Roman" w:hAnsi="Times New Roman" w:cs="Times New Roman"/>
                <w:sz w:val="24"/>
                <w:szCs w:val="24"/>
              </w:rPr>
              <w:t>«Отходы производства»</w:t>
            </w:r>
          </w:p>
          <w:p w14:paraId="3AB88953" w14:textId="77777777" w:rsidR="004867D8" w:rsidRPr="00BB3A03"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tc>
        <w:tc>
          <w:tcPr>
            <w:tcW w:w="992" w:type="dxa"/>
            <w:vMerge/>
          </w:tcPr>
          <w:p w14:paraId="54790A5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28EBFF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11C770A" w14:textId="77777777" w:rsidTr="004867D8">
        <w:trPr>
          <w:trHeight w:val="20"/>
        </w:trPr>
        <w:tc>
          <w:tcPr>
            <w:tcW w:w="2410" w:type="dxa"/>
            <w:vMerge w:val="restart"/>
          </w:tcPr>
          <w:p w14:paraId="071F89FE"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Тема 9.5. </w:t>
            </w:r>
          </w:p>
          <w:p w14:paraId="5FFD9556"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571C7">
              <w:rPr>
                <w:rFonts w:ascii="Times New Roman" w:hAnsi="Times New Roman" w:cs="Times New Roman"/>
                <w:bCs/>
                <w:sz w:val="24"/>
                <w:szCs w:val="24"/>
              </w:rPr>
              <w:t>Влияние социально-экологических факторов на здоровье человека</w:t>
            </w:r>
          </w:p>
          <w:p w14:paraId="1E56E9B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0750294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Профессионально ориентированное </w:t>
            </w:r>
            <w:r w:rsidRPr="00DE5638">
              <w:rPr>
                <w:rFonts w:ascii="Times New Roman" w:hAnsi="Times New Roman" w:cs="Times New Roman"/>
                <w:b/>
                <w:bCs/>
                <w:sz w:val="24"/>
                <w:szCs w:val="24"/>
              </w:rPr>
              <w:t>содержание</w:t>
            </w:r>
            <w:r w:rsidRPr="00DE5638">
              <w:rPr>
                <w:rFonts w:ascii="Times New Roman" w:eastAsia="Times New Roman" w:hAnsi="Times New Roman" w:cs="Times New Roman"/>
                <w:b/>
                <w:sz w:val="24"/>
                <w:szCs w:val="24"/>
              </w:rPr>
              <w:t xml:space="preserve"> (содержание прикладного модуля)</w:t>
            </w:r>
          </w:p>
        </w:tc>
        <w:tc>
          <w:tcPr>
            <w:tcW w:w="992" w:type="dxa"/>
            <w:vMerge w:val="restart"/>
            <w:tcBorders>
              <w:top w:val="single" w:sz="4" w:space="0" w:color="auto"/>
            </w:tcBorders>
          </w:tcPr>
          <w:p w14:paraId="294B896B" w14:textId="77777777" w:rsidR="004867D8" w:rsidRPr="0064165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51E3897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0210AC5" w14:textId="77777777" w:rsidTr="004867D8">
        <w:trPr>
          <w:trHeight w:val="20"/>
        </w:trPr>
        <w:tc>
          <w:tcPr>
            <w:tcW w:w="2410" w:type="dxa"/>
            <w:vMerge/>
          </w:tcPr>
          <w:p w14:paraId="5C0F7CF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vAlign w:val="center"/>
          </w:tcPr>
          <w:p w14:paraId="5939203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96547">
              <w:rPr>
                <w:rFonts w:ascii="Times New Roman" w:eastAsia="Times New Roman" w:hAnsi="Times New Roman" w:cs="Times New Roman"/>
                <w:sz w:val="24"/>
                <w:szCs w:val="24"/>
              </w:rPr>
              <w:t>Здоровье и его составляющие. Факторы, положительно и отрицательно влияющие на организм человека.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Принципы формирования здоровьесберегающего поведения. Физическая активность и здоровье. Биохимические аспекты рационального питания</w:t>
            </w:r>
          </w:p>
        </w:tc>
        <w:tc>
          <w:tcPr>
            <w:tcW w:w="992" w:type="dxa"/>
            <w:vMerge/>
          </w:tcPr>
          <w:p w14:paraId="7F969335" w14:textId="77777777" w:rsidR="004867D8" w:rsidRPr="0064165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4E9A4A4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408644B" w14:textId="77777777" w:rsidTr="004867D8">
        <w:trPr>
          <w:trHeight w:val="20"/>
        </w:trPr>
        <w:tc>
          <w:tcPr>
            <w:tcW w:w="2410" w:type="dxa"/>
            <w:vMerge/>
          </w:tcPr>
          <w:p w14:paraId="5EA6F42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vAlign w:val="center"/>
          </w:tcPr>
          <w:p w14:paraId="45F0FB58" w14:textId="77777777" w:rsidR="004867D8" w:rsidRPr="00996547"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996547">
              <w:rPr>
                <w:rFonts w:ascii="Times New Roman" w:eastAsia="Times New Roman" w:hAnsi="Times New Roman" w:cs="Times New Roman"/>
                <w:sz w:val="24"/>
                <w:szCs w:val="24"/>
              </w:rPr>
              <w:t>Лабораторн</w:t>
            </w:r>
            <w:r>
              <w:rPr>
                <w:rFonts w:ascii="Times New Roman" w:eastAsia="Times New Roman" w:hAnsi="Times New Roman" w:cs="Times New Roman"/>
                <w:sz w:val="24"/>
                <w:szCs w:val="24"/>
              </w:rPr>
              <w:t>ые занятия</w:t>
            </w:r>
          </w:p>
        </w:tc>
        <w:tc>
          <w:tcPr>
            <w:tcW w:w="992" w:type="dxa"/>
            <w:vMerge w:val="restart"/>
          </w:tcPr>
          <w:p w14:paraId="48E738E2" w14:textId="77777777" w:rsidR="004867D8" w:rsidRPr="0064165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697E0EB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7C0C639" w14:textId="77777777" w:rsidTr="004867D8">
        <w:trPr>
          <w:trHeight w:val="20"/>
        </w:trPr>
        <w:tc>
          <w:tcPr>
            <w:tcW w:w="2410" w:type="dxa"/>
            <w:vMerge/>
          </w:tcPr>
          <w:p w14:paraId="70FC5FD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1CF5D011"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w:t>
            </w:r>
            <w:r w:rsidRPr="00147D80">
              <w:rPr>
                <w:rFonts w:ascii="Times New Roman" w:eastAsia="Times New Roman" w:hAnsi="Times New Roman" w:cs="Times New Roman"/>
                <w:sz w:val="24"/>
                <w:szCs w:val="24"/>
              </w:rPr>
              <w:t>«Умственная работоспособность»</w:t>
            </w:r>
          </w:p>
          <w:p w14:paraId="1D3BD38D"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5977E3">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996547">
              <w:rPr>
                <w:rFonts w:ascii="Times New Roman" w:eastAsia="Times New Roman" w:hAnsi="Times New Roman" w:cs="Times New Roman"/>
                <w:sz w:val="24"/>
                <w:szCs w:val="24"/>
              </w:rPr>
              <w:t>«Влияние абиотических факторов на человека»</w:t>
            </w:r>
            <w:r>
              <w:rPr>
                <w:rFonts w:ascii="Times New Roman" w:eastAsia="Times New Roman" w:hAnsi="Times New Roman" w:cs="Times New Roman"/>
                <w:sz w:val="24"/>
                <w:szCs w:val="24"/>
              </w:rPr>
              <w:t xml:space="preserve"> (в</w:t>
            </w:r>
            <w:r w:rsidRPr="00996547">
              <w:rPr>
                <w:rFonts w:ascii="Times New Roman" w:eastAsia="Times New Roman" w:hAnsi="Times New Roman" w:cs="Times New Roman"/>
                <w:sz w:val="24"/>
                <w:szCs w:val="24"/>
              </w:rPr>
              <w:t xml:space="preserve"> качестве триггеров</w:t>
            </w:r>
            <w:r>
              <w:rPr>
                <w:rFonts w:ascii="Times New Roman" w:eastAsia="Times New Roman" w:hAnsi="Times New Roman" w:cs="Times New Roman"/>
                <w:sz w:val="24"/>
                <w:szCs w:val="24"/>
              </w:rPr>
              <w:t>,</w:t>
            </w:r>
            <w:r w:rsidRPr="00996547">
              <w:rPr>
                <w:rFonts w:ascii="Times New Roman" w:eastAsia="Times New Roman" w:hAnsi="Times New Roman" w:cs="Times New Roman"/>
                <w:sz w:val="24"/>
                <w:szCs w:val="24"/>
              </w:rPr>
              <w:t xml:space="preserve"> снижающих работоспособность</w:t>
            </w:r>
            <w:r>
              <w:rPr>
                <w:rFonts w:ascii="Times New Roman" w:eastAsia="Times New Roman" w:hAnsi="Times New Roman" w:cs="Times New Roman"/>
                <w:sz w:val="24"/>
                <w:szCs w:val="24"/>
              </w:rPr>
              <w:t>,</w:t>
            </w:r>
            <w:r w:rsidRPr="00996547">
              <w:rPr>
                <w:rFonts w:ascii="Times New Roman" w:eastAsia="Times New Roman" w:hAnsi="Times New Roman" w:cs="Times New Roman"/>
                <w:sz w:val="24"/>
                <w:szCs w:val="24"/>
              </w:rPr>
              <w:t xml:space="preserve"> использовать условия осуществления профессиональной деятельности: шум, температура, физическая нагрузка и т.д</w:t>
            </w:r>
            <w:r>
              <w:rPr>
                <w:rFonts w:ascii="Times New Roman" w:eastAsia="Times New Roman" w:hAnsi="Times New Roman" w:cs="Times New Roman"/>
                <w:sz w:val="24"/>
                <w:szCs w:val="24"/>
              </w:rPr>
              <w:t>.)</w:t>
            </w:r>
          </w:p>
          <w:p w14:paraId="1B2F849E" w14:textId="77777777" w:rsidR="00C94DC3" w:rsidRPr="00DE5638" w:rsidRDefault="00C94DC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tc>
        <w:tc>
          <w:tcPr>
            <w:tcW w:w="992" w:type="dxa"/>
            <w:vMerge/>
          </w:tcPr>
          <w:p w14:paraId="08FF6450" w14:textId="77777777" w:rsidR="004867D8" w:rsidRPr="0064165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48B80C68"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8B069F1" w14:textId="77777777" w:rsidTr="004867D8">
        <w:trPr>
          <w:trHeight w:val="283"/>
        </w:trPr>
        <w:tc>
          <w:tcPr>
            <w:tcW w:w="11624" w:type="dxa"/>
            <w:gridSpan w:val="2"/>
          </w:tcPr>
          <w:p w14:paraId="19816DB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Раздел 1</w:t>
            </w:r>
            <w:r>
              <w:rPr>
                <w:rFonts w:ascii="Times New Roman" w:hAnsi="Times New Roman" w:cs="Times New Roman"/>
                <w:b/>
                <w:bCs/>
                <w:sz w:val="24"/>
                <w:szCs w:val="24"/>
              </w:rPr>
              <w:t>0</w:t>
            </w:r>
            <w:r w:rsidRPr="00DE5638">
              <w:rPr>
                <w:rFonts w:ascii="Times New Roman" w:hAnsi="Times New Roman" w:cs="Times New Roman"/>
                <w:b/>
                <w:bCs/>
                <w:sz w:val="24"/>
                <w:szCs w:val="24"/>
              </w:rPr>
              <w:t xml:space="preserve">. </w:t>
            </w:r>
            <w:r w:rsidRPr="00C00DE0">
              <w:rPr>
                <w:rFonts w:ascii="Times New Roman" w:hAnsi="Times New Roman" w:cs="Times New Roman"/>
                <w:b/>
                <w:bCs/>
                <w:sz w:val="24"/>
                <w:szCs w:val="24"/>
              </w:rPr>
              <w:t>Селекция организмов, основы биотехнологии</w:t>
            </w:r>
          </w:p>
        </w:tc>
        <w:tc>
          <w:tcPr>
            <w:tcW w:w="992" w:type="dxa"/>
          </w:tcPr>
          <w:p w14:paraId="155C0797" w14:textId="77777777" w:rsidR="004867D8" w:rsidRPr="00C00DE0" w:rsidRDefault="00E96C69" w:rsidP="00E96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4</w:t>
            </w:r>
          </w:p>
        </w:tc>
        <w:tc>
          <w:tcPr>
            <w:tcW w:w="1843" w:type="dxa"/>
            <w:vMerge w:val="restart"/>
            <w:vAlign w:val="center"/>
          </w:tcPr>
          <w:p w14:paraId="069BDF1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 ОК-07</w:t>
            </w:r>
          </w:p>
          <w:p w14:paraId="24CAF1F1" w14:textId="6749F69E" w:rsidR="004867D8" w:rsidRPr="00DE5638" w:rsidRDefault="004C548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94DC3">
              <w:rPr>
                <w:rFonts w:ascii="Times New Roman" w:hAnsi="Times New Roman" w:cs="Times New Roman"/>
                <w:bCs/>
                <w:sz w:val="24"/>
                <w:szCs w:val="24"/>
              </w:rPr>
              <w:t>ПК</w:t>
            </w:r>
            <w:r w:rsidRPr="00C94DC3">
              <w:rPr>
                <w:rFonts w:ascii="Times New Roman" w:hAnsi="Times New Roman"/>
                <w:bCs/>
                <w:sz w:val="24"/>
                <w:szCs w:val="24"/>
              </w:rPr>
              <w:t xml:space="preserve"> 1.</w:t>
            </w:r>
            <w:r>
              <w:rPr>
                <w:rFonts w:ascii="Times New Roman" w:hAnsi="Times New Roman"/>
                <w:bCs/>
                <w:sz w:val="24"/>
                <w:szCs w:val="24"/>
              </w:rPr>
              <w:t>2</w:t>
            </w:r>
            <w:r w:rsidR="00C94DC3" w:rsidRPr="00C94DC3">
              <w:rPr>
                <w:rFonts w:ascii="Times New Roman" w:hAnsi="Times New Roman"/>
                <w:bCs/>
                <w:sz w:val="24"/>
                <w:szCs w:val="24"/>
              </w:rPr>
              <w:t>.</w:t>
            </w:r>
          </w:p>
        </w:tc>
      </w:tr>
      <w:tr w:rsidR="004867D8" w:rsidRPr="00DE5638" w14:paraId="6B354788" w14:textId="77777777" w:rsidTr="004867D8">
        <w:trPr>
          <w:trHeight w:val="240"/>
        </w:trPr>
        <w:tc>
          <w:tcPr>
            <w:tcW w:w="2410" w:type="dxa"/>
            <w:vMerge w:val="restart"/>
          </w:tcPr>
          <w:p w14:paraId="42DD0FA7"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Тема 1</w:t>
            </w:r>
            <w:r>
              <w:rPr>
                <w:rFonts w:ascii="Times New Roman" w:hAnsi="Times New Roman" w:cs="Times New Roman"/>
                <w:bCs/>
                <w:sz w:val="24"/>
                <w:szCs w:val="24"/>
              </w:rPr>
              <w:t>0</w:t>
            </w:r>
            <w:r w:rsidRPr="00DE5638">
              <w:rPr>
                <w:rFonts w:ascii="Times New Roman" w:hAnsi="Times New Roman" w:cs="Times New Roman"/>
                <w:bCs/>
                <w:sz w:val="24"/>
                <w:szCs w:val="24"/>
              </w:rPr>
              <w:t>.1</w:t>
            </w:r>
            <w:r>
              <w:rPr>
                <w:rFonts w:ascii="Times New Roman" w:hAnsi="Times New Roman" w:cs="Times New Roman"/>
                <w:bCs/>
                <w:sz w:val="24"/>
                <w:szCs w:val="24"/>
              </w:rPr>
              <w:t>.</w:t>
            </w:r>
            <w:r w:rsidRPr="00DE5638">
              <w:rPr>
                <w:rFonts w:ascii="Times New Roman" w:hAnsi="Times New Roman" w:cs="Times New Roman"/>
                <w:bCs/>
                <w:sz w:val="24"/>
                <w:szCs w:val="24"/>
              </w:rPr>
              <w:t xml:space="preserve"> </w:t>
            </w:r>
          </w:p>
          <w:p w14:paraId="35AE4FFC"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00DE0">
              <w:rPr>
                <w:rFonts w:ascii="Times New Roman" w:hAnsi="Times New Roman" w:cs="Times New Roman"/>
                <w:bCs/>
                <w:sz w:val="24"/>
                <w:szCs w:val="24"/>
              </w:rPr>
              <w:t xml:space="preserve">Селекция </w:t>
            </w:r>
            <w:r>
              <w:rPr>
                <w:rFonts w:ascii="Times New Roman" w:hAnsi="Times New Roman" w:cs="Times New Roman"/>
                <w:bCs/>
                <w:sz w:val="24"/>
                <w:szCs w:val="24"/>
              </w:rPr>
              <w:br/>
            </w:r>
            <w:r w:rsidRPr="00C00DE0">
              <w:rPr>
                <w:rFonts w:ascii="Times New Roman" w:hAnsi="Times New Roman" w:cs="Times New Roman"/>
                <w:bCs/>
                <w:sz w:val="24"/>
                <w:szCs w:val="24"/>
              </w:rPr>
              <w:t>как наука и процесс</w:t>
            </w:r>
          </w:p>
          <w:p w14:paraId="7B3F59F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486BA71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Содержание учебного материала</w:t>
            </w:r>
          </w:p>
        </w:tc>
        <w:tc>
          <w:tcPr>
            <w:tcW w:w="992" w:type="dxa"/>
            <w:vMerge w:val="restart"/>
          </w:tcPr>
          <w:p w14:paraId="64F5B3C2" w14:textId="77777777" w:rsidR="004867D8" w:rsidRPr="00DE5638"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40FDFF3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F905D9B" w14:textId="77777777" w:rsidTr="004867D8">
        <w:trPr>
          <w:trHeight w:val="240"/>
        </w:trPr>
        <w:tc>
          <w:tcPr>
            <w:tcW w:w="2410" w:type="dxa"/>
            <w:vMerge/>
          </w:tcPr>
          <w:p w14:paraId="7606291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6563146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AB6E52">
              <w:rPr>
                <w:rFonts w:ascii="Times New Roman" w:hAnsi="Times New Roman" w:cs="Times New Roman"/>
                <w:bCs/>
                <w:sz w:val="24"/>
                <w:szCs w:val="24"/>
              </w:rPr>
              <w:t>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w:t>
            </w:r>
            <w:r>
              <w:rPr>
                <w:rFonts w:ascii="Times New Roman" w:hAnsi="Times New Roman" w:cs="Times New Roman"/>
                <w:bCs/>
                <w:sz w:val="24"/>
                <w:szCs w:val="24"/>
              </w:rPr>
              <w:t xml:space="preserve"> </w:t>
            </w:r>
            <w:r w:rsidRPr="00AB6E52">
              <w:rPr>
                <w:rFonts w:ascii="Times New Roman" w:hAnsi="Times New Roman" w:cs="Times New Roman"/>
                <w:bCs/>
                <w:sz w:val="24"/>
                <w:szCs w:val="24"/>
              </w:rPr>
              <w:t xml:space="preserve">Современные методы селекции. Массовый </w:t>
            </w:r>
            <w:r>
              <w:rPr>
                <w:rFonts w:ascii="Times New Roman" w:hAnsi="Times New Roman" w:cs="Times New Roman"/>
                <w:bCs/>
                <w:sz w:val="24"/>
                <w:szCs w:val="24"/>
              </w:rPr>
              <w:br/>
            </w:r>
            <w:r w:rsidRPr="00AB6E52">
              <w:rPr>
                <w:rFonts w:ascii="Times New Roman" w:hAnsi="Times New Roman" w:cs="Times New Roman"/>
                <w:bCs/>
                <w:sz w:val="24"/>
                <w:szCs w:val="24"/>
              </w:rPr>
              <w:t>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c>
          <w:tcPr>
            <w:tcW w:w="992" w:type="dxa"/>
            <w:vMerge/>
          </w:tcPr>
          <w:p w14:paraId="25134E9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70BA20F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F55711" w:rsidRPr="00DE5638" w14:paraId="5F9FF89D" w14:textId="77777777" w:rsidTr="004867D8">
        <w:trPr>
          <w:trHeight w:val="240"/>
        </w:trPr>
        <w:tc>
          <w:tcPr>
            <w:tcW w:w="2410" w:type="dxa"/>
            <w:vMerge w:val="restart"/>
          </w:tcPr>
          <w:p w14:paraId="5063D91A" w14:textId="77777777" w:rsidR="00F55711"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Тема 10.2.</w:t>
            </w:r>
          </w:p>
          <w:p w14:paraId="218C9376" w14:textId="77777777" w:rsidR="00F55711"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Основы биотехнологии</w:t>
            </w:r>
          </w:p>
          <w:p w14:paraId="2901E79E" w14:textId="77777777" w:rsidR="00F55711"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491F5265" w14:textId="77777777" w:rsidR="00F55711" w:rsidRPr="002E1546"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55711">
              <w:rPr>
                <w:rFonts w:ascii="Times New Roman" w:hAnsi="Times New Roman"/>
                <w:bCs/>
                <w:sz w:val="24"/>
                <w:szCs w:val="24"/>
              </w:rPr>
              <w:t>Содержание учебного материала</w:t>
            </w:r>
          </w:p>
        </w:tc>
        <w:tc>
          <w:tcPr>
            <w:tcW w:w="992" w:type="dxa"/>
            <w:vMerge w:val="restart"/>
          </w:tcPr>
          <w:p w14:paraId="51A8B6CB" w14:textId="77777777" w:rsidR="00F55711" w:rsidRDefault="00E96C6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50797C3C" w14:textId="77777777" w:rsidR="00F55711" w:rsidRPr="00DE5638"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F55711" w:rsidRPr="00DE5638" w14:paraId="1B3094CA" w14:textId="77777777" w:rsidTr="004867D8">
        <w:trPr>
          <w:trHeight w:val="240"/>
        </w:trPr>
        <w:tc>
          <w:tcPr>
            <w:tcW w:w="2410" w:type="dxa"/>
            <w:vMerge/>
          </w:tcPr>
          <w:p w14:paraId="171191AE" w14:textId="77777777" w:rsidR="00F55711" w:rsidRPr="00DE5638"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180E703E" w14:textId="77777777" w:rsidR="00F55711" w:rsidRPr="00AB6E52"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2E1546">
              <w:rPr>
                <w:rFonts w:ascii="Times New Roman" w:hAnsi="Times New Roman"/>
                <w:sz w:val="24"/>
                <w:szCs w:val="24"/>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w:t>
            </w:r>
            <w:r w:rsidRPr="002E1546">
              <w:rPr>
                <w:rFonts w:ascii="Times New Roman" w:hAnsi="Times New Roman"/>
                <w:sz w:val="24"/>
                <w:szCs w:val="24"/>
              </w:rPr>
              <w:lastRenderedPageBreak/>
              <w:t>высокопродуктивных сельскохозяйственных организмов. Экологические и этические проблемы. ГМО – генетически модифицированные организмы</w:t>
            </w:r>
          </w:p>
        </w:tc>
        <w:tc>
          <w:tcPr>
            <w:tcW w:w="992" w:type="dxa"/>
            <w:vMerge/>
          </w:tcPr>
          <w:p w14:paraId="7CF4BE8E" w14:textId="77777777" w:rsidR="00F55711" w:rsidRPr="00DE5638"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43F4B17" w14:textId="77777777" w:rsidR="00F55711" w:rsidRPr="00DE5638" w:rsidRDefault="00F55711"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3628F4F6" w14:textId="77777777" w:rsidTr="004867D8">
        <w:trPr>
          <w:trHeight w:val="20"/>
        </w:trPr>
        <w:tc>
          <w:tcPr>
            <w:tcW w:w="2410" w:type="dxa"/>
            <w:vMerge w:val="restart"/>
          </w:tcPr>
          <w:p w14:paraId="31C8BE49"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 xml:space="preserve">Тема </w:t>
            </w:r>
            <w:r>
              <w:rPr>
                <w:rFonts w:ascii="Times New Roman" w:hAnsi="Times New Roman" w:cs="Times New Roman"/>
                <w:bCs/>
                <w:sz w:val="24"/>
                <w:szCs w:val="24"/>
              </w:rPr>
              <w:t>10</w:t>
            </w:r>
            <w:r w:rsidRPr="00DE5638">
              <w:rPr>
                <w:rFonts w:ascii="Times New Roman" w:hAnsi="Times New Roman" w:cs="Times New Roman"/>
                <w:bCs/>
                <w:sz w:val="24"/>
                <w:szCs w:val="24"/>
              </w:rPr>
              <w:t>.</w:t>
            </w:r>
            <w:r>
              <w:rPr>
                <w:rFonts w:ascii="Times New Roman" w:hAnsi="Times New Roman" w:cs="Times New Roman"/>
                <w:bCs/>
                <w:sz w:val="24"/>
                <w:szCs w:val="24"/>
              </w:rPr>
              <w:t>3.</w:t>
            </w:r>
            <w:r w:rsidRPr="00DE5638">
              <w:rPr>
                <w:rFonts w:ascii="Times New Roman" w:hAnsi="Times New Roman" w:cs="Times New Roman"/>
                <w:bCs/>
                <w:sz w:val="24"/>
                <w:szCs w:val="24"/>
              </w:rPr>
              <w:t xml:space="preserve"> </w:t>
            </w:r>
          </w:p>
          <w:p w14:paraId="7D38B322"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AB6E52">
              <w:rPr>
                <w:rFonts w:ascii="Times New Roman" w:hAnsi="Times New Roman" w:cs="Times New Roman"/>
                <w:bCs/>
                <w:sz w:val="24"/>
                <w:szCs w:val="24"/>
              </w:rPr>
              <w:t xml:space="preserve">Биотехнологии </w:t>
            </w:r>
            <w:r>
              <w:rPr>
                <w:rFonts w:ascii="Times New Roman" w:hAnsi="Times New Roman" w:cs="Times New Roman"/>
                <w:bCs/>
                <w:sz w:val="24"/>
                <w:szCs w:val="24"/>
              </w:rPr>
              <w:br/>
            </w:r>
            <w:r w:rsidRPr="00AB6E52">
              <w:rPr>
                <w:rFonts w:ascii="Times New Roman" w:hAnsi="Times New Roman" w:cs="Times New Roman"/>
                <w:bCs/>
                <w:sz w:val="24"/>
                <w:szCs w:val="24"/>
              </w:rPr>
              <w:t>в жизни</w:t>
            </w:r>
            <w:r>
              <w:rPr>
                <w:rFonts w:ascii="Times New Roman" w:hAnsi="Times New Roman" w:cs="Times New Roman"/>
                <w:bCs/>
                <w:sz w:val="24"/>
                <w:szCs w:val="24"/>
              </w:rPr>
              <w:t xml:space="preserve"> и профессии</w:t>
            </w:r>
          </w:p>
          <w:p w14:paraId="033D1D8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5AA2BFC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Профессионально ориентированное </w:t>
            </w:r>
            <w:r w:rsidRPr="00DE5638">
              <w:rPr>
                <w:rFonts w:ascii="Times New Roman" w:hAnsi="Times New Roman" w:cs="Times New Roman"/>
                <w:b/>
                <w:bCs/>
                <w:sz w:val="24"/>
                <w:szCs w:val="24"/>
              </w:rPr>
              <w:t>содержание</w:t>
            </w:r>
            <w:r w:rsidRPr="00DE5638">
              <w:rPr>
                <w:rFonts w:ascii="Times New Roman" w:eastAsia="Times New Roman" w:hAnsi="Times New Roman" w:cs="Times New Roman"/>
                <w:b/>
                <w:sz w:val="24"/>
                <w:szCs w:val="24"/>
              </w:rPr>
              <w:t xml:space="preserve"> (содержание прикладного модуля)</w:t>
            </w:r>
          </w:p>
        </w:tc>
        <w:tc>
          <w:tcPr>
            <w:tcW w:w="992" w:type="dxa"/>
            <w:vMerge w:val="restart"/>
          </w:tcPr>
          <w:p w14:paraId="30A2FE5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78036AE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9A1C2F7" w14:textId="77777777" w:rsidTr="004867D8">
        <w:trPr>
          <w:trHeight w:val="20"/>
        </w:trPr>
        <w:tc>
          <w:tcPr>
            <w:tcW w:w="2410" w:type="dxa"/>
            <w:vMerge/>
          </w:tcPr>
          <w:p w14:paraId="5C4A618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vAlign w:val="center"/>
          </w:tcPr>
          <w:p w14:paraId="2C8B4710" w14:textId="77777777" w:rsidR="004867D8" w:rsidRPr="00A138F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96547">
              <w:rPr>
                <w:rFonts w:ascii="Times New Roman" w:eastAsia="Times New Roman" w:hAnsi="Times New Roman" w:cs="Times New Roman"/>
                <w:sz w:val="24"/>
                <w:szCs w:val="24"/>
              </w:rPr>
              <w:t>Основные направления современной биотехнологии</w:t>
            </w:r>
            <w:r>
              <w:rPr>
                <w:rFonts w:ascii="Times New Roman" w:eastAsia="Times New Roman" w:hAnsi="Times New Roman" w:cs="Times New Roman"/>
                <w:sz w:val="24"/>
                <w:szCs w:val="24"/>
              </w:rPr>
              <w:t xml:space="preserve"> в профессиональной деятельности человека</w:t>
            </w:r>
            <w:r w:rsidRPr="00996547">
              <w:rPr>
                <w:rFonts w:ascii="Times New Roman" w:eastAsia="Times New Roman" w:hAnsi="Times New Roman" w:cs="Times New Roman"/>
                <w:sz w:val="24"/>
                <w:szCs w:val="24"/>
              </w:rPr>
              <w:t xml:space="preserve">. Методы биотехнологии. Объекты биотехнологии. Этика биотехнологических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 xml:space="preserve">и генетических экспериментов. Правила поиска и анализа биоэкологической информации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из различных источников (научная и учебно-научная литература, средства массовой информации, сеть Интернет и другие)</w:t>
            </w:r>
          </w:p>
        </w:tc>
        <w:tc>
          <w:tcPr>
            <w:tcW w:w="992" w:type="dxa"/>
            <w:vMerge/>
            <w:tcBorders>
              <w:bottom w:val="single" w:sz="4" w:space="0" w:color="auto"/>
            </w:tcBorders>
          </w:tcPr>
          <w:p w14:paraId="7632094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789BBCA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4F5B44DC" w14:textId="77777777" w:rsidTr="004867D8">
        <w:trPr>
          <w:trHeight w:val="168"/>
        </w:trPr>
        <w:tc>
          <w:tcPr>
            <w:tcW w:w="2410" w:type="dxa"/>
            <w:vMerge/>
          </w:tcPr>
          <w:p w14:paraId="1DC1454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bottom w:val="single" w:sz="4" w:space="0" w:color="auto"/>
            </w:tcBorders>
          </w:tcPr>
          <w:p w14:paraId="1A8BED4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Практическ</w:t>
            </w:r>
            <w:r>
              <w:rPr>
                <w:rFonts w:ascii="Times New Roman" w:hAnsi="Times New Roman" w:cs="Times New Roman"/>
                <w:bCs/>
                <w:sz w:val="24"/>
                <w:szCs w:val="24"/>
              </w:rPr>
              <w:t>о</w:t>
            </w:r>
            <w:r w:rsidRPr="00DE5638">
              <w:rPr>
                <w:rFonts w:ascii="Times New Roman" w:hAnsi="Times New Roman" w:cs="Times New Roman"/>
                <w:bCs/>
                <w:sz w:val="24"/>
                <w:szCs w:val="24"/>
              </w:rPr>
              <w:t>е заняти</w:t>
            </w:r>
            <w:r>
              <w:rPr>
                <w:rFonts w:ascii="Times New Roman" w:hAnsi="Times New Roman" w:cs="Times New Roman"/>
                <w:bCs/>
                <w:sz w:val="24"/>
                <w:szCs w:val="24"/>
              </w:rPr>
              <w:t>е</w:t>
            </w:r>
          </w:p>
        </w:tc>
        <w:tc>
          <w:tcPr>
            <w:tcW w:w="992" w:type="dxa"/>
            <w:vMerge w:val="restart"/>
            <w:tcBorders>
              <w:top w:val="single" w:sz="4" w:space="0" w:color="auto"/>
            </w:tcBorders>
          </w:tcPr>
          <w:p w14:paraId="051A2B30" w14:textId="77777777" w:rsidR="004867D8" w:rsidRPr="00641650"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57F78FF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A1B466D" w14:textId="77777777" w:rsidTr="004867D8">
        <w:trPr>
          <w:trHeight w:val="794"/>
        </w:trPr>
        <w:tc>
          <w:tcPr>
            <w:tcW w:w="2410" w:type="dxa"/>
            <w:vMerge/>
          </w:tcPr>
          <w:p w14:paraId="7B6D79F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Borders>
              <w:top w:val="single" w:sz="4" w:space="0" w:color="auto"/>
            </w:tcBorders>
          </w:tcPr>
          <w:p w14:paraId="31EE0FD1"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13 </w:t>
            </w:r>
            <w:r w:rsidRPr="00996547">
              <w:rPr>
                <w:rFonts w:ascii="Times New Roman" w:eastAsia="Times New Roman" w:hAnsi="Times New Roman" w:cs="Times New Roman"/>
                <w:sz w:val="24"/>
                <w:szCs w:val="24"/>
              </w:rPr>
              <w:t xml:space="preserve">Кейсы на анализ информации о научных достижениях в области генетических технологий, клеточной инженерии, пищевых биотехнологий. </w:t>
            </w:r>
          </w:p>
          <w:p w14:paraId="14E1993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 14 </w:t>
            </w:r>
            <w:r w:rsidRPr="00996547">
              <w:rPr>
                <w:rFonts w:ascii="Times New Roman" w:eastAsia="Times New Roman" w:hAnsi="Times New Roman" w:cs="Times New Roman"/>
                <w:sz w:val="24"/>
                <w:szCs w:val="24"/>
              </w:rPr>
              <w:t>Защита кейса: представление результатов решения кейсов (выступление с презентацией)</w:t>
            </w:r>
          </w:p>
        </w:tc>
        <w:tc>
          <w:tcPr>
            <w:tcW w:w="992" w:type="dxa"/>
            <w:vMerge/>
          </w:tcPr>
          <w:p w14:paraId="2DBFE072"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35124CD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12E90A6" w14:textId="77777777" w:rsidTr="004867D8">
        <w:trPr>
          <w:trHeight w:val="283"/>
        </w:trPr>
        <w:tc>
          <w:tcPr>
            <w:tcW w:w="11624" w:type="dxa"/>
            <w:gridSpan w:val="2"/>
          </w:tcPr>
          <w:p w14:paraId="23698769" w14:textId="77777777" w:rsidR="004867D8" w:rsidRPr="00996547" w:rsidRDefault="004867D8" w:rsidP="00C94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DE5638">
              <w:rPr>
                <w:rFonts w:ascii="Times New Roman" w:hAnsi="Times New Roman" w:cs="Times New Roman"/>
                <w:b/>
                <w:sz w:val="24"/>
                <w:szCs w:val="24"/>
              </w:rPr>
              <w:t xml:space="preserve">Раздел </w:t>
            </w:r>
            <w:r>
              <w:rPr>
                <w:rFonts w:ascii="Times New Roman" w:hAnsi="Times New Roman" w:cs="Times New Roman"/>
                <w:b/>
                <w:sz w:val="24"/>
                <w:szCs w:val="24"/>
              </w:rPr>
              <w:t>11</w:t>
            </w:r>
            <w:r w:rsidRPr="00DE5638">
              <w:rPr>
                <w:rFonts w:ascii="Times New Roman" w:hAnsi="Times New Roman" w:cs="Times New Roman"/>
                <w:b/>
                <w:sz w:val="24"/>
                <w:szCs w:val="24"/>
              </w:rPr>
              <w:t>.</w:t>
            </w:r>
            <w:r>
              <w:rPr>
                <w:rFonts w:ascii="Times New Roman" w:hAnsi="Times New Roman" w:cs="Times New Roman"/>
                <w:b/>
                <w:sz w:val="24"/>
                <w:szCs w:val="24"/>
              </w:rPr>
              <w:t xml:space="preserve"> </w:t>
            </w:r>
            <w:r w:rsidRPr="00935896">
              <w:rPr>
                <w:rFonts w:ascii="Times New Roman" w:hAnsi="Times New Roman" w:cs="Times New Roman"/>
                <w:b/>
                <w:sz w:val="24"/>
                <w:szCs w:val="24"/>
              </w:rPr>
              <w:t>Решение кейсов в области биотехнологий</w:t>
            </w:r>
            <w:r>
              <w:rPr>
                <w:rFonts w:ascii="Times New Roman" w:hAnsi="Times New Roman" w:cs="Times New Roman"/>
                <w:b/>
                <w:sz w:val="24"/>
                <w:szCs w:val="24"/>
              </w:rPr>
              <w:t xml:space="preserve"> </w:t>
            </w:r>
          </w:p>
        </w:tc>
        <w:tc>
          <w:tcPr>
            <w:tcW w:w="992" w:type="dxa"/>
          </w:tcPr>
          <w:p w14:paraId="227C8962" w14:textId="77777777" w:rsidR="004867D8" w:rsidRPr="00427ABC"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lang w:val="en-US"/>
              </w:rPr>
            </w:pPr>
            <w:r>
              <w:rPr>
                <w:rFonts w:ascii="Times New Roman" w:hAnsi="Times New Roman" w:cs="Times New Roman"/>
                <w:b/>
                <w:iCs/>
                <w:sz w:val="24"/>
                <w:szCs w:val="24"/>
                <w:lang w:val="en-US"/>
              </w:rPr>
              <w:t>6</w:t>
            </w:r>
          </w:p>
        </w:tc>
        <w:tc>
          <w:tcPr>
            <w:tcW w:w="1843" w:type="dxa"/>
            <w:vMerge w:val="restart"/>
            <w:vAlign w:val="center"/>
          </w:tcPr>
          <w:p w14:paraId="1EAF3DF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ОК-01, ОК-02, ОК-04, ОК-07</w:t>
            </w:r>
          </w:p>
          <w:p w14:paraId="43E8B32D" w14:textId="2231BA08" w:rsidR="004867D8" w:rsidRPr="00DE5638" w:rsidRDefault="004C5489"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C94DC3">
              <w:rPr>
                <w:rFonts w:ascii="Times New Roman" w:hAnsi="Times New Roman" w:cs="Times New Roman"/>
                <w:bCs/>
                <w:sz w:val="24"/>
                <w:szCs w:val="24"/>
              </w:rPr>
              <w:t>ПК</w:t>
            </w:r>
            <w:r w:rsidRPr="00C94DC3">
              <w:rPr>
                <w:rFonts w:ascii="Times New Roman" w:hAnsi="Times New Roman"/>
                <w:bCs/>
                <w:sz w:val="24"/>
                <w:szCs w:val="24"/>
              </w:rPr>
              <w:t xml:space="preserve"> 1.</w:t>
            </w:r>
            <w:r>
              <w:rPr>
                <w:rFonts w:ascii="Times New Roman" w:hAnsi="Times New Roman"/>
                <w:bCs/>
                <w:sz w:val="24"/>
                <w:szCs w:val="24"/>
              </w:rPr>
              <w:t>2</w:t>
            </w:r>
            <w:r w:rsidRPr="00C94DC3">
              <w:rPr>
                <w:rFonts w:ascii="Times New Roman" w:hAnsi="Times New Roman"/>
                <w:bCs/>
                <w:sz w:val="24"/>
                <w:szCs w:val="24"/>
              </w:rPr>
              <w:t>.</w:t>
            </w:r>
          </w:p>
        </w:tc>
      </w:tr>
      <w:tr w:rsidR="004867D8" w:rsidRPr="00DE5638" w14:paraId="4B0058E4" w14:textId="77777777" w:rsidTr="004867D8">
        <w:trPr>
          <w:trHeight w:val="240"/>
        </w:trPr>
        <w:tc>
          <w:tcPr>
            <w:tcW w:w="2410" w:type="dxa"/>
            <w:vMerge w:val="restart"/>
          </w:tcPr>
          <w:p w14:paraId="02701F3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Тема 1</w:t>
            </w:r>
            <w:r>
              <w:rPr>
                <w:rFonts w:ascii="Times New Roman" w:hAnsi="Times New Roman" w:cs="Times New Roman"/>
                <w:bCs/>
                <w:sz w:val="24"/>
                <w:szCs w:val="24"/>
              </w:rPr>
              <w:t>1</w:t>
            </w:r>
            <w:r w:rsidRPr="00DE5638">
              <w:rPr>
                <w:rFonts w:ascii="Times New Roman" w:hAnsi="Times New Roman" w:cs="Times New Roman"/>
                <w:bCs/>
                <w:sz w:val="24"/>
                <w:szCs w:val="24"/>
              </w:rPr>
              <w:t>.1</w:t>
            </w:r>
            <w:r>
              <w:rPr>
                <w:rFonts w:ascii="Times New Roman" w:hAnsi="Times New Roman" w:cs="Times New Roman"/>
                <w:bCs/>
                <w:sz w:val="24"/>
                <w:szCs w:val="24"/>
              </w:rPr>
              <w:t>.1.</w:t>
            </w:r>
            <w:r w:rsidRPr="00DE5638">
              <w:rPr>
                <w:rFonts w:ascii="Times New Roman" w:hAnsi="Times New Roman" w:cs="Times New Roman"/>
                <w:bCs/>
                <w:sz w:val="24"/>
                <w:szCs w:val="24"/>
              </w:rPr>
              <w:t xml:space="preserve"> </w:t>
            </w:r>
            <w:r w:rsidRPr="00935896">
              <w:rPr>
                <w:rFonts w:ascii="Times New Roman" w:hAnsi="Times New Roman" w:cs="Times New Roman"/>
                <w:bCs/>
                <w:sz w:val="24"/>
                <w:szCs w:val="24"/>
              </w:rPr>
              <w:t xml:space="preserve">Биотехнологии </w:t>
            </w:r>
            <w:r>
              <w:rPr>
                <w:rFonts w:ascii="Times New Roman" w:hAnsi="Times New Roman" w:cs="Times New Roman"/>
                <w:bCs/>
                <w:sz w:val="24"/>
                <w:szCs w:val="24"/>
              </w:rPr>
              <w:br/>
            </w:r>
            <w:r w:rsidRPr="00935896">
              <w:rPr>
                <w:rFonts w:ascii="Times New Roman" w:hAnsi="Times New Roman" w:cs="Times New Roman"/>
                <w:bCs/>
                <w:sz w:val="24"/>
                <w:szCs w:val="24"/>
              </w:rPr>
              <w:t>в промышленности</w:t>
            </w:r>
          </w:p>
        </w:tc>
        <w:tc>
          <w:tcPr>
            <w:tcW w:w="9214" w:type="dxa"/>
          </w:tcPr>
          <w:p w14:paraId="2269BAC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b/>
                <w:sz w:val="24"/>
              </w:rPr>
              <w:t xml:space="preserve">Профессионально ориентированное </w:t>
            </w:r>
            <w:r w:rsidRPr="00F30720">
              <w:rPr>
                <w:rFonts w:ascii="Times New Roman" w:hAnsi="Times New Roman"/>
                <w:b/>
                <w:sz w:val="24"/>
              </w:rPr>
              <w:t>содержание (содержание прикладного модуля)</w:t>
            </w:r>
          </w:p>
        </w:tc>
        <w:tc>
          <w:tcPr>
            <w:tcW w:w="992" w:type="dxa"/>
            <w:vMerge w:val="restart"/>
          </w:tcPr>
          <w:p w14:paraId="4D2F1034" w14:textId="77777777" w:rsidR="004867D8" w:rsidRPr="00427ABC"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843" w:type="dxa"/>
            <w:vMerge/>
            <w:vAlign w:val="center"/>
          </w:tcPr>
          <w:p w14:paraId="218D764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35621D4" w14:textId="77777777" w:rsidTr="004867D8">
        <w:trPr>
          <w:trHeight w:val="240"/>
        </w:trPr>
        <w:tc>
          <w:tcPr>
            <w:tcW w:w="2410" w:type="dxa"/>
            <w:vMerge/>
          </w:tcPr>
          <w:p w14:paraId="675EF26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vAlign w:val="center"/>
          </w:tcPr>
          <w:p w14:paraId="40862F8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996547">
              <w:rPr>
                <w:rFonts w:ascii="Times New Roman" w:eastAsia="Times New Roman" w:hAnsi="Times New Roman" w:cs="Times New Roman"/>
                <w:sz w:val="24"/>
                <w:szCs w:val="24"/>
              </w:rPr>
              <w:t>Развитие промышленной биотехнологий и ее применение в жизни человека, поиск и анализ информации из различных источников (научная и учебно-научная литература, средства массовой информации, сеть Интернет и другие)</w:t>
            </w:r>
          </w:p>
        </w:tc>
        <w:tc>
          <w:tcPr>
            <w:tcW w:w="992" w:type="dxa"/>
            <w:vMerge/>
          </w:tcPr>
          <w:p w14:paraId="76D9831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1187D72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13E411F3" w14:textId="77777777" w:rsidTr="004867D8">
        <w:trPr>
          <w:trHeight w:val="240"/>
        </w:trPr>
        <w:tc>
          <w:tcPr>
            <w:tcW w:w="2410" w:type="dxa"/>
            <w:vMerge/>
          </w:tcPr>
          <w:p w14:paraId="3A5C850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vAlign w:val="center"/>
          </w:tcPr>
          <w:p w14:paraId="0A6739AE" w14:textId="77777777" w:rsidR="004867D8" w:rsidRPr="0050300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r w:rsidRPr="00503004">
              <w:rPr>
                <w:rFonts w:ascii="Times New Roman" w:hAnsi="Times New Roman" w:cs="Times New Roman"/>
                <w:bCs/>
                <w:sz w:val="24"/>
                <w:szCs w:val="24"/>
              </w:rPr>
              <w:t xml:space="preserve">Практические занятия </w:t>
            </w:r>
          </w:p>
        </w:tc>
        <w:tc>
          <w:tcPr>
            <w:tcW w:w="992" w:type="dxa"/>
            <w:vMerge w:val="restart"/>
          </w:tcPr>
          <w:p w14:paraId="351C722C" w14:textId="77777777" w:rsidR="004867D8" w:rsidRPr="00503004"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1F54D10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5B177D5" w14:textId="77777777" w:rsidTr="004867D8">
        <w:trPr>
          <w:trHeight w:val="240"/>
        </w:trPr>
        <w:tc>
          <w:tcPr>
            <w:tcW w:w="2410" w:type="dxa"/>
            <w:vMerge/>
          </w:tcPr>
          <w:p w14:paraId="2F915C4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vAlign w:val="center"/>
          </w:tcPr>
          <w:p w14:paraId="768E418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sidRPr="00503004">
              <w:rPr>
                <w:rFonts w:ascii="Times New Roman" w:eastAsia="Times New Roman" w:hAnsi="Times New Roman" w:cs="Times New Roman"/>
                <w:sz w:val="24"/>
                <w:szCs w:val="24"/>
              </w:rPr>
              <w:t xml:space="preserve">Кейсы на анализ информации о развитии промышленной биотехнологий (по </w:t>
            </w:r>
            <w:r>
              <w:rPr>
                <w:rFonts w:ascii="Times New Roman" w:eastAsia="Times New Roman" w:hAnsi="Times New Roman" w:cs="Times New Roman"/>
                <w:sz w:val="24"/>
                <w:szCs w:val="24"/>
              </w:rPr>
              <w:t>мини-</w:t>
            </w:r>
            <w:r w:rsidRPr="00503004">
              <w:rPr>
                <w:rFonts w:ascii="Times New Roman" w:eastAsia="Times New Roman" w:hAnsi="Times New Roman" w:cs="Times New Roman"/>
                <w:sz w:val="24"/>
                <w:szCs w:val="24"/>
              </w:rPr>
              <w:t>группам)</w:t>
            </w:r>
            <w:r>
              <w:rPr>
                <w:rFonts w:ascii="Times New Roman" w:eastAsia="Times New Roman" w:hAnsi="Times New Roman" w:cs="Times New Roman"/>
                <w:sz w:val="24"/>
                <w:szCs w:val="24"/>
              </w:rPr>
              <w:t>.</w:t>
            </w:r>
          </w:p>
          <w:p w14:paraId="4A7485D3" w14:textId="77777777" w:rsidR="004867D8" w:rsidRPr="00503004"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 16 </w:t>
            </w:r>
            <w:r w:rsidRPr="00996547">
              <w:rPr>
                <w:rFonts w:ascii="Times New Roman" w:eastAsia="Times New Roman" w:hAnsi="Times New Roman" w:cs="Times New Roman"/>
                <w:sz w:val="24"/>
                <w:szCs w:val="24"/>
              </w:rPr>
              <w:t>Защита кейса: представление результатов решения кейсов (выступление с презентацией)</w:t>
            </w:r>
          </w:p>
        </w:tc>
        <w:tc>
          <w:tcPr>
            <w:tcW w:w="992" w:type="dxa"/>
            <w:vMerge/>
          </w:tcPr>
          <w:p w14:paraId="733EC8E4"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AADB97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49A1E97" w14:textId="77777777" w:rsidTr="004867D8">
        <w:trPr>
          <w:trHeight w:val="182"/>
        </w:trPr>
        <w:tc>
          <w:tcPr>
            <w:tcW w:w="2410" w:type="dxa"/>
            <w:vMerge w:val="restart"/>
          </w:tcPr>
          <w:p w14:paraId="044ED92F"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t>Тема 1</w:t>
            </w:r>
            <w:r>
              <w:rPr>
                <w:rFonts w:ascii="Times New Roman" w:hAnsi="Times New Roman" w:cs="Times New Roman"/>
                <w:bCs/>
                <w:sz w:val="24"/>
                <w:szCs w:val="24"/>
              </w:rPr>
              <w:t>1.1.2.</w:t>
            </w:r>
            <w:r w:rsidRPr="00DE5638">
              <w:rPr>
                <w:rFonts w:ascii="Times New Roman" w:hAnsi="Times New Roman" w:cs="Times New Roman"/>
                <w:bCs/>
                <w:sz w:val="24"/>
                <w:szCs w:val="24"/>
              </w:rPr>
              <w:t xml:space="preserve"> </w:t>
            </w:r>
          </w:p>
          <w:p w14:paraId="5FEE9965"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935896">
              <w:rPr>
                <w:rFonts w:ascii="Times New Roman" w:hAnsi="Times New Roman" w:cs="Times New Roman"/>
                <w:bCs/>
                <w:sz w:val="24"/>
                <w:szCs w:val="24"/>
              </w:rPr>
              <w:t>Социально-этические аспекты биотехнологий</w:t>
            </w:r>
          </w:p>
        </w:tc>
        <w:tc>
          <w:tcPr>
            <w:tcW w:w="9214" w:type="dxa"/>
          </w:tcPr>
          <w:p w14:paraId="5F7F8FC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b/>
                <w:sz w:val="24"/>
              </w:rPr>
              <w:t xml:space="preserve">Профессионально ориентированное </w:t>
            </w:r>
            <w:r w:rsidRPr="00F30720">
              <w:rPr>
                <w:rFonts w:ascii="Times New Roman" w:hAnsi="Times New Roman"/>
                <w:b/>
                <w:sz w:val="24"/>
              </w:rPr>
              <w:t>содержание (содержание прикладного модуля)</w:t>
            </w:r>
          </w:p>
        </w:tc>
        <w:tc>
          <w:tcPr>
            <w:tcW w:w="992" w:type="dxa"/>
            <w:vMerge w:val="restart"/>
          </w:tcPr>
          <w:p w14:paraId="3BBCC30E" w14:textId="77777777" w:rsidR="004867D8" w:rsidRPr="00427ABC"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843" w:type="dxa"/>
            <w:vMerge/>
          </w:tcPr>
          <w:p w14:paraId="5393B52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FFF659A" w14:textId="77777777" w:rsidTr="004867D8">
        <w:trPr>
          <w:trHeight w:val="20"/>
        </w:trPr>
        <w:tc>
          <w:tcPr>
            <w:tcW w:w="2410" w:type="dxa"/>
            <w:vMerge/>
          </w:tcPr>
          <w:p w14:paraId="07947D3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vAlign w:val="center"/>
          </w:tcPr>
          <w:p w14:paraId="66958D10"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996547">
              <w:rPr>
                <w:rFonts w:ascii="Times New Roman" w:eastAsia="Times New Roman" w:hAnsi="Times New Roman" w:cs="Times New Roman"/>
                <w:sz w:val="24"/>
                <w:szCs w:val="24"/>
              </w:rPr>
              <w:t xml:space="preserve">Этические аспекты развития биотехнологий и применение их в жизни человека, поиск </w:t>
            </w:r>
            <w:r>
              <w:rPr>
                <w:rFonts w:ascii="Times New Roman" w:eastAsia="Times New Roman" w:hAnsi="Times New Roman" w:cs="Times New Roman"/>
                <w:sz w:val="24"/>
                <w:szCs w:val="24"/>
              </w:rPr>
              <w:br/>
            </w:r>
            <w:r w:rsidRPr="00996547">
              <w:rPr>
                <w:rFonts w:ascii="Times New Roman" w:eastAsia="Times New Roman" w:hAnsi="Times New Roman" w:cs="Times New Roman"/>
                <w:sz w:val="24"/>
                <w:szCs w:val="24"/>
              </w:rPr>
              <w:t>и анализ информации из различных источников (научная и учебно-научная литература, средства массовой информации, сеть Интернет и другие)</w:t>
            </w:r>
          </w:p>
        </w:tc>
        <w:tc>
          <w:tcPr>
            <w:tcW w:w="992" w:type="dxa"/>
            <w:vMerge/>
          </w:tcPr>
          <w:p w14:paraId="12517AF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5AE78C5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B8CDCED" w14:textId="77777777" w:rsidTr="004867D8">
        <w:trPr>
          <w:trHeight w:val="20"/>
        </w:trPr>
        <w:tc>
          <w:tcPr>
            <w:tcW w:w="2410" w:type="dxa"/>
            <w:vMerge/>
          </w:tcPr>
          <w:p w14:paraId="03E9C52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3A3D148D" w14:textId="77777777" w:rsidR="004867D8" w:rsidRPr="00287301"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cs="Times New Roman"/>
                <w:bCs/>
                <w:sz w:val="24"/>
                <w:szCs w:val="24"/>
              </w:rPr>
              <w:t>Практические занятия</w:t>
            </w:r>
          </w:p>
        </w:tc>
        <w:tc>
          <w:tcPr>
            <w:tcW w:w="992" w:type="dxa"/>
            <w:vMerge w:val="restart"/>
          </w:tcPr>
          <w:p w14:paraId="544A4594" w14:textId="77777777" w:rsidR="004867D8" w:rsidRPr="00DE5638"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405C2F3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285D4FA9" w14:textId="77777777" w:rsidTr="004867D8">
        <w:trPr>
          <w:trHeight w:val="20"/>
        </w:trPr>
        <w:tc>
          <w:tcPr>
            <w:tcW w:w="2410" w:type="dxa"/>
            <w:vMerge/>
          </w:tcPr>
          <w:p w14:paraId="5604388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9214" w:type="dxa"/>
          </w:tcPr>
          <w:p w14:paraId="7AFA6BDC"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sidRPr="00996547">
              <w:rPr>
                <w:rFonts w:ascii="Times New Roman" w:eastAsia="Times New Roman" w:hAnsi="Times New Roman" w:cs="Times New Roman"/>
                <w:sz w:val="24"/>
                <w:szCs w:val="24"/>
              </w:rPr>
              <w:t xml:space="preserve">Кейсы на анализ информации об этических аспектах развития биотехнологий (по </w:t>
            </w:r>
            <w:r>
              <w:rPr>
                <w:rFonts w:ascii="Times New Roman" w:eastAsia="Times New Roman" w:hAnsi="Times New Roman" w:cs="Times New Roman"/>
                <w:sz w:val="24"/>
                <w:szCs w:val="24"/>
              </w:rPr>
              <w:t>мини-</w:t>
            </w:r>
            <w:r w:rsidRPr="00996547">
              <w:rPr>
                <w:rFonts w:ascii="Times New Roman" w:eastAsia="Times New Roman" w:hAnsi="Times New Roman" w:cs="Times New Roman"/>
                <w:sz w:val="24"/>
                <w:szCs w:val="24"/>
              </w:rPr>
              <w:t>группам)</w:t>
            </w:r>
            <w:r>
              <w:rPr>
                <w:rFonts w:ascii="Times New Roman" w:eastAsia="Times New Roman" w:hAnsi="Times New Roman" w:cs="Times New Roman"/>
                <w:sz w:val="24"/>
                <w:szCs w:val="24"/>
              </w:rPr>
              <w:t>.</w:t>
            </w:r>
          </w:p>
          <w:p w14:paraId="7408D3A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 16 </w:t>
            </w:r>
            <w:r w:rsidRPr="00996547">
              <w:rPr>
                <w:rFonts w:ascii="Times New Roman" w:eastAsia="Times New Roman" w:hAnsi="Times New Roman" w:cs="Times New Roman"/>
                <w:sz w:val="24"/>
                <w:szCs w:val="24"/>
              </w:rPr>
              <w:t>Защита кейса: представление результатов решения кейсов (выступление с презентацией)</w:t>
            </w:r>
          </w:p>
        </w:tc>
        <w:tc>
          <w:tcPr>
            <w:tcW w:w="992" w:type="dxa"/>
            <w:vMerge/>
          </w:tcPr>
          <w:p w14:paraId="11AD7E53"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47D3EDF9"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CB031ED" w14:textId="77777777" w:rsidTr="004867D8">
        <w:trPr>
          <w:trHeight w:val="20"/>
        </w:trPr>
        <w:tc>
          <w:tcPr>
            <w:tcW w:w="2410" w:type="dxa"/>
            <w:vMerge w:val="restart"/>
          </w:tcPr>
          <w:p w14:paraId="1EC5D6F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E5638">
              <w:rPr>
                <w:rFonts w:ascii="Times New Roman" w:hAnsi="Times New Roman" w:cs="Times New Roman"/>
                <w:bCs/>
                <w:sz w:val="24"/>
                <w:szCs w:val="24"/>
              </w:rPr>
              <w:lastRenderedPageBreak/>
              <w:t>Тема 1</w:t>
            </w:r>
            <w:r>
              <w:rPr>
                <w:rFonts w:ascii="Times New Roman" w:hAnsi="Times New Roman" w:cs="Times New Roman"/>
                <w:bCs/>
                <w:sz w:val="24"/>
                <w:szCs w:val="24"/>
              </w:rPr>
              <w:t>1.1</w:t>
            </w:r>
            <w:r w:rsidRPr="00DE5638">
              <w:rPr>
                <w:rFonts w:ascii="Times New Roman" w:hAnsi="Times New Roman" w:cs="Times New Roman"/>
                <w:bCs/>
                <w:sz w:val="24"/>
                <w:szCs w:val="24"/>
              </w:rPr>
              <w:t>.</w:t>
            </w:r>
            <w:r>
              <w:rPr>
                <w:rFonts w:ascii="Times New Roman" w:hAnsi="Times New Roman" w:cs="Times New Roman"/>
                <w:bCs/>
                <w:sz w:val="24"/>
                <w:szCs w:val="24"/>
              </w:rPr>
              <w:t>3.</w:t>
            </w:r>
            <w:r w:rsidRPr="00DE5638">
              <w:rPr>
                <w:rFonts w:ascii="Times New Roman" w:hAnsi="Times New Roman" w:cs="Times New Roman"/>
                <w:bCs/>
                <w:sz w:val="24"/>
                <w:szCs w:val="24"/>
              </w:rPr>
              <w:t xml:space="preserve"> </w:t>
            </w:r>
            <w:r w:rsidRPr="00A06AD1">
              <w:rPr>
                <w:rFonts w:ascii="Times New Roman" w:hAnsi="Times New Roman" w:cs="Times New Roman"/>
                <w:bCs/>
                <w:sz w:val="24"/>
                <w:szCs w:val="24"/>
              </w:rPr>
              <w:t xml:space="preserve">Биотехнологии </w:t>
            </w:r>
            <w:r>
              <w:rPr>
                <w:rFonts w:ascii="Times New Roman" w:hAnsi="Times New Roman" w:cs="Times New Roman"/>
                <w:bCs/>
                <w:sz w:val="24"/>
                <w:szCs w:val="24"/>
              </w:rPr>
              <w:br/>
            </w:r>
            <w:r w:rsidRPr="00A06AD1">
              <w:rPr>
                <w:rFonts w:ascii="Times New Roman" w:hAnsi="Times New Roman" w:cs="Times New Roman"/>
                <w:bCs/>
                <w:sz w:val="24"/>
                <w:szCs w:val="24"/>
              </w:rPr>
              <w:t>и технические системы</w:t>
            </w:r>
          </w:p>
        </w:tc>
        <w:tc>
          <w:tcPr>
            <w:tcW w:w="9214" w:type="dxa"/>
          </w:tcPr>
          <w:p w14:paraId="26D3BF8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b/>
                <w:sz w:val="24"/>
              </w:rPr>
              <w:t xml:space="preserve">Профессионально ориентированное </w:t>
            </w:r>
            <w:r w:rsidRPr="00F30720">
              <w:rPr>
                <w:rFonts w:ascii="Times New Roman" w:hAnsi="Times New Roman"/>
                <w:b/>
                <w:sz w:val="24"/>
              </w:rPr>
              <w:t>содержание (содержание прикладного модуля)</w:t>
            </w:r>
          </w:p>
        </w:tc>
        <w:tc>
          <w:tcPr>
            <w:tcW w:w="992" w:type="dxa"/>
            <w:vMerge w:val="restart"/>
          </w:tcPr>
          <w:p w14:paraId="24669D8B" w14:textId="77777777" w:rsidR="004867D8" w:rsidRPr="00DE5638"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0FB6A3A2"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596076E" w14:textId="77777777" w:rsidTr="004867D8">
        <w:trPr>
          <w:trHeight w:val="20"/>
        </w:trPr>
        <w:tc>
          <w:tcPr>
            <w:tcW w:w="2410" w:type="dxa"/>
            <w:vMerge/>
          </w:tcPr>
          <w:p w14:paraId="3E78342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4759B1B" w14:textId="77777777" w:rsidR="004867D8" w:rsidRPr="004E52DB"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96547">
              <w:rPr>
                <w:rFonts w:ascii="Times New Roman" w:eastAsia="Times New Roman" w:hAnsi="Times New Roman" w:cs="Times New Roman"/>
                <w:sz w:val="24"/>
                <w:szCs w:val="24"/>
              </w:rPr>
              <w:t>Развитие биотехнологий с применением технических систем (биоинженерия, биоинформатика, бионика) и их применение в жизни человека, поиск и анализ информации из различных источников (научная и учебно-научная литература, средства массовой информации, сеть Интернет и другие)</w:t>
            </w:r>
          </w:p>
        </w:tc>
        <w:tc>
          <w:tcPr>
            <w:tcW w:w="992" w:type="dxa"/>
            <w:vMerge/>
          </w:tcPr>
          <w:p w14:paraId="4ECC139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vMerge/>
          </w:tcPr>
          <w:p w14:paraId="0618EF03"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6FEED5EF" w14:textId="77777777" w:rsidTr="004867D8">
        <w:trPr>
          <w:trHeight w:val="20"/>
        </w:trPr>
        <w:tc>
          <w:tcPr>
            <w:tcW w:w="2410" w:type="dxa"/>
            <w:vMerge/>
          </w:tcPr>
          <w:p w14:paraId="67A7C96C"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2AE7127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Cs/>
                <w:sz w:val="24"/>
                <w:szCs w:val="24"/>
              </w:rPr>
              <w:t>Практические занятия</w:t>
            </w:r>
          </w:p>
        </w:tc>
        <w:tc>
          <w:tcPr>
            <w:tcW w:w="992" w:type="dxa"/>
            <w:vMerge w:val="restart"/>
          </w:tcPr>
          <w:p w14:paraId="7DBD58F1" w14:textId="77777777" w:rsidR="004867D8" w:rsidRPr="00641650" w:rsidRDefault="00505E53"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3" w:type="dxa"/>
            <w:vMerge/>
          </w:tcPr>
          <w:p w14:paraId="640A0857"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06464ABF" w14:textId="77777777" w:rsidTr="004867D8">
        <w:trPr>
          <w:trHeight w:val="20"/>
        </w:trPr>
        <w:tc>
          <w:tcPr>
            <w:tcW w:w="2410" w:type="dxa"/>
            <w:vMerge/>
          </w:tcPr>
          <w:p w14:paraId="389213FB"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214" w:type="dxa"/>
          </w:tcPr>
          <w:p w14:paraId="57155C39"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sidRPr="00996547">
              <w:rPr>
                <w:rFonts w:ascii="Times New Roman" w:eastAsia="Times New Roman" w:hAnsi="Times New Roman" w:cs="Times New Roman"/>
                <w:sz w:val="24"/>
                <w:szCs w:val="24"/>
              </w:rPr>
              <w:t xml:space="preserve">Кейсы на анализ информации о развитии биотехнологий с применением технических систем (по </w:t>
            </w:r>
            <w:r>
              <w:rPr>
                <w:rFonts w:ascii="Times New Roman" w:eastAsia="Times New Roman" w:hAnsi="Times New Roman" w:cs="Times New Roman"/>
                <w:sz w:val="24"/>
                <w:szCs w:val="24"/>
              </w:rPr>
              <w:t>мини-</w:t>
            </w:r>
            <w:r w:rsidRPr="00996547">
              <w:rPr>
                <w:rFonts w:ascii="Times New Roman" w:eastAsia="Times New Roman" w:hAnsi="Times New Roman" w:cs="Times New Roman"/>
                <w:sz w:val="24"/>
                <w:szCs w:val="24"/>
              </w:rPr>
              <w:t>группам)</w:t>
            </w:r>
            <w:r>
              <w:rPr>
                <w:rFonts w:ascii="Times New Roman" w:eastAsia="Times New Roman" w:hAnsi="Times New Roman" w:cs="Times New Roman"/>
                <w:sz w:val="24"/>
                <w:szCs w:val="24"/>
              </w:rPr>
              <w:t>.</w:t>
            </w:r>
          </w:p>
          <w:p w14:paraId="697FE0F4"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 16 </w:t>
            </w:r>
            <w:r w:rsidRPr="00996547">
              <w:rPr>
                <w:rFonts w:ascii="Times New Roman" w:eastAsia="Times New Roman" w:hAnsi="Times New Roman" w:cs="Times New Roman"/>
                <w:sz w:val="24"/>
                <w:szCs w:val="24"/>
              </w:rPr>
              <w:t>Защита кейса: представление результатов решения кейсов (выступление с презентацией)</w:t>
            </w:r>
          </w:p>
        </w:tc>
        <w:tc>
          <w:tcPr>
            <w:tcW w:w="992" w:type="dxa"/>
            <w:vMerge/>
          </w:tcPr>
          <w:p w14:paraId="69E5E035" w14:textId="77777777" w:rsidR="004867D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p>
        </w:tc>
        <w:tc>
          <w:tcPr>
            <w:tcW w:w="1843" w:type="dxa"/>
            <w:vMerge/>
          </w:tcPr>
          <w:p w14:paraId="32D73CDA"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5B306B0C" w14:textId="77777777" w:rsidTr="004867D8">
        <w:trPr>
          <w:trHeight w:val="240"/>
        </w:trPr>
        <w:tc>
          <w:tcPr>
            <w:tcW w:w="11624" w:type="dxa"/>
            <w:gridSpan w:val="2"/>
          </w:tcPr>
          <w:p w14:paraId="51AE22CE"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 xml:space="preserve">Промежуточная аттестация </w:t>
            </w:r>
            <w:r w:rsidRPr="00EA4AB8">
              <w:rPr>
                <w:rFonts w:ascii="Times New Roman" w:hAnsi="Times New Roman" w:cs="Times New Roman"/>
                <w:sz w:val="24"/>
                <w:szCs w:val="24"/>
              </w:rPr>
              <w:t>(дифференцированный</w:t>
            </w:r>
            <w:r>
              <w:rPr>
                <w:rFonts w:ascii="Times New Roman" w:hAnsi="Times New Roman" w:cs="Times New Roman"/>
                <w:b/>
                <w:bCs/>
                <w:sz w:val="24"/>
                <w:szCs w:val="24"/>
              </w:rPr>
              <w:t xml:space="preserve"> </w:t>
            </w:r>
            <w:r w:rsidRPr="00EA4AB8">
              <w:rPr>
                <w:rFonts w:ascii="Times New Roman" w:hAnsi="Times New Roman" w:cs="Times New Roman"/>
                <w:sz w:val="24"/>
                <w:szCs w:val="24"/>
              </w:rPr>
              <w:t>зачет)</w:t>
            </w:r>
          </w:p>
        </w:tc>
        <w:tc>
          <w:tcPr>
            <w:tcW w:w="992" w:type="dxa"/>
          </w:tcPr>
          <w:p w14:paraId="207A1320" w14:textId="77777777" w:rsidR="004867D8" w:rsidRPr="00DE5638" w:rsidRDefault="004867D8" w:rsidP="00511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1843" w:type="dxa"/>
          </w:tcPr>
          <w:p w14:paraId="063C87BF"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4867D8" w:rsidRPr="00DE5638" w14:paraId="794BCBEF" w14:textId="77777777" w:rsidTr="004867D8">
        <w:trPr>
          <w:trHeight w:val="240"/>
        </w:trPr>
        <w:tc>
          <w:tcPr>
            <w:tcW w:w="11624" w:type="dxa"/>
            <w:gridSpan w:val="2"/>
          </w:tcPr>
          <w:p w14:paraId="6B87A231"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E5638">
              <w:rPr>
                <w:rFonts w:ascii="Times New Roman" w:hAnsi="Times New Roman" w:cs="Times New Roman"/>
                <w:b/>
                <w:bCs/>
                <w:sz w:val="24"/>
                <w:szCs w:val="24"/>
              </w:rPr>
              <w:t>Всего:</w:t>
            </w:r>
          </w:p>
        </w:tc>
        <w:tc>
          <w:tcPr>
            <w:tcW w:w="992" w:type="dxa"/>
          </w:tcPr>
          <w:p w14:paraId="4D663526"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72</w:t>
            </w:r>
          </w:p>
        </w:tc>
        <w:tc>
          <w:tcPr>
            <w:tcW w:w="1843" w:type="dxa"/>
          </w:tcPr>
          <w:p w14:paraId="6511DCAD" w14:textId="77777777" w:rsidR="004867D8" w:rsidRPr="00DE5638" w:rsidRDefault="004867D8" w:rsidP="004867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bl>
    <w:p w14:paraId="6BDB9006" w14:textId="77777777" w:rsidR="00A71885" w:rsidRDefault="00A71885" w:rsidP="004867D8">
      <w:pPr>
        <w:spacing w:after="200" w:line="276" w:lineRule="auto"/>
        <w:jc w:val="both"/>
        <w:rPr>
          <w:rFonts w:ascii="Times New Roman" w:eastAsia="Times New Roman" w:hAnsi="Times New Roman" w:cs="Times New Roman"/>
          <w:i/>
        </w:rPr>
      </w:pPr>
    </w:p>
    <w:p w14:paraId="61312E4A" w14:textId="77777777" w:rsidR="00A71885" w:rsidRPr="00A71885" w:rsidRDefault="00A71885" w:rsidP="00A71885">
      <w:pPr>
        <w:rPr>
          <w:rFonts w:ascii="Times New Roman" w:eastAsia="Times New Roman" w:hAnsi="Times New Roman" w:cs="Times New Roman"/>
        </w:rPr>
      </w:pPr>
    </w:p>
    <w:p w14:paraId="36C9AD51" w14:textId="77777777" w:rsidR="00A71885" w:rsidRPr="00A71885" w:rsidRDefault="00A71885" w:rsidP="00A71885">
      <w:pPr>
        <w:rPr>
          <w:rFonts w:ascii="Times New Roman" w:eastAsia="Times New Roman" w:hAnsi="Times New Roman" w:cs="Times New Roman"/>
        </w:rPr>
      </w:pPr>
    </w:p>
    <w:p w14:paraId="720ACD7F" w14:textId="77777777" w:rsidR="00A71885" w:rsidRDefault="00A71885" w:rsidP="00A71885">
      <w:pPr>
        <w:rPr>
          <w:rFonts w:ascii="Times New Roman" w:eastAsia="Times New Roman" w:hAnsi="Times New Roman" w:cs="Times New Roman"/>
        </w:rPr>
      </w:pPr>
    </w:p>
    <w:p w14:paraId="237A6F82" w14:textId="77777777" w:rsidR="00A71885" w:rsidRDefault="00A71885" w:rsidP="00A71885">
      <w:pPr>
        <w:tabs>
          <w:tab w:val="left" w:pos="8385"/>
        </w:tabs>
        <w:rPr>
          <w:rFonts w:ascii="Times New Roman" w:eastAsia="Times New Roman" w:hAnsi="Times New Roman" w:cs="Times New Roman"/>
        </w:rPr>
        <w:sectPr w:rsidR="00A71885" w:rsidSect="004867D8">
          <w:pgSz w:w="16838" w:h="11906" w:orient="landscape"/>
          <w:pgMar w:top="1134" w:right="1134" w:bottom="1134" w:left="1134" w:header="709" w:footer="709" w:gutter="0"/>
          <w:cols w:space="720"/>
          <w:docGrid w:linePitch="299"/>
        </w:sectPr>
      </w:pPr>
      <w:r>
        <w:rPr>
          <w:rFonts w:ascii="Times New Roman" w:eastAsia="Times New Roman" w:hAnsi="Times New Roman" w:cs="Times New Roman"/>
        </w:rPr>
        <w:tab/>
      </w:r>
    </w:p>
    <w:p w14:paraId="2B149722" w14:textId="77777777" w:rsidR="00A71885" w:rsidRDefault="00A71885" w:rsidP="00A71885">
      <w:pPr>
        <w:pStyle w:val="11"/>
        <w:rPr>
          <w:rFonts w:ascii="Times New Roman" w:hAnsi="Times New Roman" w:cs="Times New Roman"/>
          <w:sz w:val="24"/>
          <w:szCs w:val="24"/>
        </w:rPr>
      </w:pPr>
      <w:r>
        <w:rPr>
          <w:rFonts w:ascii="Times New Roman" w:hAnsi="Times New Roman" w:cs="Times New Roman"/>
          <w:sz w:val="24"/>
          <w:szCs w:val="24"/>
        </w:rPr>
        <w:lastRenderedPageBreak/>
        <w:t>3. УСЛОВИЯ РЕАЛИЗАЦИИ ПРОГРАММЫ ОБЩЕОБРАЗОВАТЕЛЬНОЙ ДИСЦИПЛИН</w:t>
      </w:r>
    </w:p>
    <w:p w14:paraId="4FF6C313" w14:textId="77777777" w:rsidR="00A71885" w:rsidRDefault="00A71885" w:rsidP="00A71885">
      <w:pPr>
        <w:jc w:val="both"/>
        <w:rPr>
          <w:rFonts w:ascii="Times New Roman" w:hAnsi="Times New Roman" w:cs="Times New Roman"/>
          <w:b/>
          <w:bCs/>
          <w:sz w:val="24"/>
          <w:szCs w:val="24"/>
        </w:rPr>
      </w:pPr>
      <w:r>
        <w:rPr>
          <w:rFonts w:ascii="Times New Roman" w:hAnsi="Times New Roman" w:cs="Times New Roman"/>
          <w:b/>
          <w:bCs/>
          <w:sz w:val="24"/>
          <w:szCs w:val="24"/>
        </w:rPr>
        <w:t xml:space="preserve">3.1. Для реализации программы дисциплины имеется в наличии специальные помещения: </w:t>
      </w:r>
      <w:r>
        <w:rPr>
          <w:rFonts w:ascii="Times New Roman" w:hAnsi="Times New Roman"/>
          <w:sz w:val="24"/>
          <w:szCs w:val="24"/>
        </w:rPr>
        <w:t>учебный кабинет Биологии.</w:t>
      </w:r>
    </w:p>
    <w:p w14:paraId="48A693EE" w14:textId="77777777" w:rsidR="00A71885" w:rsidRPr="00A71885" w:rsidRDefault="00A71885" w:rsidP="00A71885">
      <w:pPr>
        <w:spacing w:after="0" w:line="360" w:lineRule="auto"/>
        <w:ind w:firstLine="720"/>
        <w:jc w:val="both"/>
        <w:rPr>
          <w:rFonts w:ascii="Times New Roman" w:hAnsi="Times New Roman"/>
          <w:sz w:val="24"/>
          <w:szCs w:val="24"/>
        </w:rPr>
      </w:pPr>
      <w:r w:rsidRPr="00A71885">
        <w:rPr>
          <w:rFonts w:ascii="Times New Roman" w:hAnsi="Times New Roman"/>
          <w:sz w:val="24"/>
          <w:szCs w:val="24"/>
        </w:rPr>
        <w:t xml:space="preserve">Кабинет «Биологии», оснащенный оборудованием: стол демонстрационный (с раковиной, подводкой и отведением воды, сантехникой, электрическими розетками, автоматами аварийного отключения тока), лабораторный островной стол (двухсторонний, с защитным, химостойким и термостойким покрытием, надстольем, с подсветкой и электрическими розетками, подводкой и отведением воды и сантехникой), стул лабораторный поворотный, регулируемый по высоте. </w:t>
      </w:r>
    </w:p>
    <w:p w14:paraId="3985FE1C" w14:textId="77777777" w:rsidR="00A71885" w:rsidRPr="00A71885" w:rsidRDefault="00A71885" w:rsidP="00A71885">
      <w:pPr>
        <w:spacing w:after="0" w:line="360" w:lineRule="auto"/>
        <w:ind w:firstLine="709"/>
        <w:jc w:val="both"/>
        <w:rPr>
          <w:rFonts w:ascii="Times New Roman" w:hAnsi="Times New Roman"/>
          <w:b/>
          <w:sz w:val="24"/>
          <w:szCs w:val="24"/>
        </w:rPr>
      </w:pPr>
      <w:r w:rsidRPr="00A71885">
        <w:rPr>
          <w:rFonts w:ascii="Times New Roman" w:hAnsi="Times New Roman"/>
          <w:b/>
          <w:sz w:val="24"/>
          <w:szCs w:val="24"/>
        </w:rPr>
        <w:t>Примерный перечень демонстрационного и лабораторного оборудования.</w:t>
      </w:r>
    </w:p>
    <w:p w14:paraId="64723A2F" w14:textId="77777777" w:rsidR="00A71885" w:rsidRPr="00A71885" w:rsidRDefault="00A71885" w:rsidP="00A71885">
      <w:pPr>
        <w:spacing w:after="0" w:line="360" w:lineRule="auto"/>
        <w:ind w:firstLine="720"/>
        <w:jc w:val="both"/>
        <w:rPr>
          <w:rFonts w:ascii="Times New Roman" w:hAnsi="Times New Roman"/>
          <w:sz w:val="24"/>
          <w:szCs w:val="24"/>
        </w:rPr>
      </w:pPr>
      <w:r w:rsidRPr="00A71885">
        <w:rPr>
          <w:rFonts w:ascii="Times New Roman" w:hAnsi="Times New Roman"/>
          <w:sz w:val="24"/>
          <w:szCs w:val="24"/>
        </w:rPr>
        <w:t xml:space="preserve">Демонстрационное оборудование и приборы: </w:t>
      </w:r>
    </w:p>
    <w:p w14:paraId="0D2EF7E4" w14:textId="77777777" w:rsidR="00A71885" w:rsidRPr="00A71885" w:rsidRDefault="00A71885" w:rsidP="00A71885">
      <w:pPr>
        <w:numPr>
          <w:ilvl w:val="0"/>
          <w:numId w:val="14"/>
        </w:numPr>
        <w:spacing w:after="0" w:line="360" w:lineRule="auto"/>
        <w:contextualSpacing/>
        <w:jc w:val="both"/>
        <w:rPr>
          <w:rFonts w:ascii="Times New Roman" w:hAnsi="Times New Roman"/>
          <w:sz w:val="24"/>
          <w:szCs w:val="24"/>
        </w:rPr>
      </w:pPr>
      <w:r w:rsidRPr="00A71885">
        <w:rPr>
          <w:rFonts w:ascii="Times New Roman" w:hAnsi="Times New Roman"/>
          <w:sz w:val="24"/>
          <w:szCs w:val="24"/>
        </w:rPr>
        <w:t>комплект влажных препаратов демонстрационный</w:t>
      </w:r>
    </w:p>
    <w:p w14:paraId="5DE89EFF" w14:textId="77777777" w:rsidR="00A71885" w:rsidRPr="00A71885" w:rsidRDefault="00A71885" w:rsidP="00A71885">
      <w:pPr>
        <w:numPr>
          <w:ilvl w:val="0"/>
          <w:numId w:val="14"/>
        </w:numPr>
        <w:spacing w:after="0" w:line="360" w:lineRule="auto"/>
        <w:contextualSpacing/>
        <w:jc w:val="both"/>
        <w:rPr>
          <w:rFonts w:ascii="Times New Roman" w:hAnsi="Times New Roman"/>
          <w:sz w:val="24"/>
          <w:szCs w:val="24"/>
        </w:rPr>
      </w:pPr>
      <w:r w:rsidRPr="00A71885">
        <w:rPr>
          <w:rFonts w:ascii="Times New Roman" w:hAnsi="Times New Roman"/>
          <w:sz w:val="24"/>
          <w:szCs w:val="24"/>
        </w:rPr>
        <w:t>комплект гербариев по систематике растений с определительными карточками</w:t>
      </w:r>
    </w:p>
    <w:p w14:paraId="40288D2E" w14:textId="77777777" w:rsidR="00A71885" w:rsidRPr="00A71885" w:rsidRDefault="00A71885" w:rsidP="00A71885">
      <w:pPr>
        <w:numPr>
          <w:ilvl w:val="0"/>
          <w:numId w:val="14"/>
        </w:numPr>
        <w:spacing w:after="0" w:line="360" w:lineRule="auto"/>
        <w:contextualSpacing/>
        <w:jc w:val="both"/>
        <w:rPr>
          <w:rFonts w:ascii="Times New Roman" w:hAnsi="Times New Roman"/>
          <w:sz w:val="24"/>
          <w:szCs w:val="24"/>
        </w:rPr>
      </w:pPr>
      <w:r w:rsidRPr="00A71885">
        <w:rPr>
          <w:rFonts w:ascii="Times New Roman" w:hAnsi="Times New Roman"/>
          <w:sz w:val="24"/>
          <w:szCs w:val="24"/>
        </w:rPr>
        <w:t>комплект коллекций демонстрационный</w:t>
      </w:r>
    </w:p>
    <w:p w14:paraId="6EBCF0CE" w14:textId="77777777" w:rsidR="00A71885" w:rsidRPr="00A71885" w:rsidRDefault="00A71885" w:rsidP="00A71885">
      <w:pPr>
        <w:numPr>
          <w:ilvl w:val="0"/>
          <w:numId w:val="14"/>
        </w:numPr>
        <w:spacing w:after="0" w:line="360" w:lineRule="auto"/>
        <w:contextualSpacing/>
        <w:jc w:val="both"/>
        <w:rPr>
          <w:rFonts w:ascii="Times New Roman" w:hAnsi="Times New Roman"/>
          <w:sz w:val="24"/>
          <w:szCs w:val="24"/>
        </w:rPr>
      </w:pPr>
      <w:r w:rsidRPr="00A71885">
        <w:rPr>
          <w:rFonts w:ascii="Times New Roman" w:hAnsi="Times New Roman"/>
          <w:sz w:val="24"/>
          <w:szCs w:val="24"/>
        </w:rPr>
        <w:t>цифровой микроскоп бинокулярный (с камерой)</w:t>
      </w:r>
    </w:p>
    <w:p w14:paraId="616EF988" w14:textId="77777777" w:rsidR="00A71885" w:rsidRPr="00A71885" w:rsidRDefault="00A71885" w:rsidP="00A71885">
      <w:pPr>
        <w:spacing w:after="0" w:line="360" w:lineRule="auto"/>
        <w:ind w:firstLine="360"/>
        <w:jc w:val="both"/>
        <w:rPr>
          <w:rFonts w:ascii="Times New Roman" w:hAnsi="Times New Roman"/>
          <w:sz w:val="24"/>
          <w:szCs w:val="24"/>
        </w:rPr>
      </w:pPr>
      <w:r w:rsidRPr="00A71885">
        <w:rPr>
          <w:rFonts w:ascii="Times New Roman" w:hAnsi="Times New Roman"/>
          <w:sz w:val="24"/>
          <w:szCs w:val="24"/>
        </w:rPr>
        <w:t>Лаборатория, оснащенная оборудованием для проведения занятий: 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препаровальные иглы, фильтровальная бумага (салфетки), стаканы) гипертонический раствор хлорида натрия, 3%-ный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p>
    <w:p w14:paraId="7967C96B" w14:textId="77777777" w:rsidR="00A71885" w:rsidRPr="00A71885" w:rsidRDefault="00A71885" w:rsidP="00A71885">
      <w:pPr>
        <w:spacing w:after="0" w:line="360" w:lineRule="auto"/>
        <w:ind w:firstLine="720"/>
        <w:jc w:val="both"/>
        <w:rPr>
          <w:rFonts w:ascii="Times New Roman" w:hAnsi="Times New Roman"/>
          <w:sz w:val="24"/>
          <w:szCs w:val="24"/>
        </w:rPr>
      </w:pPr>
      <w:r w:rsidRPr="00A71885">
        <w:rPr>
          <w:rFonts w:ascii="Times New Roman" w:hAnsi="Times New Roman"/>
          <w:sz w:val="24"/>
          <w:szCs w:val="24"/>
        </w:rPr>
        <w:t xml:space="preserve">Лабораторно-технологическое оборудование (лабораторное оборудование, приборы, наборы для эксперимента, инструменты): </w:t>
      </w:r>
    </w:p>
    <w:p w14:paraId="1DA7071C"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модели, муляжи, аппликации</w:t>
      </w:r>
    </w:p>
    <w:p w14:paraId="2BC86CC1"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моделей-аппликаций демонстрационный</w:t>
      </w:r>
    </w:p>
    <w:p w14:paraId="4300E8B4"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анатомических моделей демонстрационный</w:t>
      </w:r>
    </w:p>
    <w:p w14:paraId="14EC0AE6"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набор палеонтологических муляжей</w:t>
      </w:r>
    </w:p>
    <w:p w14:paraId="3E6AD44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ботанических моделей демонстрационный</w:t>
      </w:r>
    </w:p>
    <w:p w14:paraId="235F5109"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зоологических моделей демонстрационный</w:t>
      </w:r>
    </w:p>
    <w:p w14:paraId="1AB48F8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муляжей демонстрационный</w:t>
      </w:r>
    </w:p>
    <w:p w14:paraId="1BF3E06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скелет человека</w:t>
      </w:r>
    </w:p>
    <w:p w14:paraId="75F58505"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торс человека разборный</w:t>
      </w:r>
    </w:p>
    <w:p w14:paraId="66FCFF55"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lastRenderedPageBreak/>
        <w:t>комплект моделей</w:t>
      </w:r>
    </w:p>
    <w:p w14:paraId="12DC5D16"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скелетов различных классов животных</w:t>
      </w:r>
    </w:p>
    <w:p w14:paraId="2AEBDC7A"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таблицы рельефные</w:t>
      </w:r>
    </w:p>
    <w:p w14:paraId="3575F2B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демонстрационные учебно-наглядные пособия</w:t>
      </w:r>
    </w:p>
    <w:p w14:paraId="08EDFBE7"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комплект портретов для оформления кабинета</w:t>
      </w:r>
    </w:p>
    <w:p w14:paraId="2CE58C16"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лаборантская для кабинета биологии и экологии</w:t>
      </w:r>
    </w:p>
    <w:p w14:paraId="7D3BE02F"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стол с ящиками для хранения/тумбой</w:t>
      </w:r>
    </w:p>
    <w:p w14:paraId="7D14741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кресло офисное</w:t>
      </w:r>
    </w:p>
    <w:p w14:paraId="14B78548"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стол лабораторный моечный</w:t>
      </w:r>
    </w:p>
    <w:p w14:paraId="5F80E1AA"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сушильная панель для посуды</w:t>
      </w:r>
    </w:p>
    <w:p w14:paraId="6E5E0DAC"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шкаф для хранения учебных пособий</w:t>
      </w:r>
    </w:p>
    <w:p w14:paraId="293F744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шкаф для хранения влажных препаратов, запирающийся на ключ</w:t>
      </w:r>
    </w:p>
    <w:p w14:paraId="025D6859"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шкаф для хранения лабораторной посуды/приборов</w:t>
      </w:r>
    </w:p>
    <w:p w14:paraId="5478BE8D"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лаборантский стол</w:t>
      </w:r>
    </w:p>
    <w:p w14:paraId="3733051C" w14:textId="77777777" w:rsidR="00A71885" w:rsidRPr="00A71885" w:rsidRDefault="00A71885" w:rsidP="00A71885">
      <w:pPr>
        <w:numPr>
          <w:ilvl w:val="0"/>
          <w:numId w:val="13"/>
        </w:numPr>
        <w:spacing w:after="0" w:line="360" w:lineRule="auto"/>
        <w:contextualSpacing/>
        <w:rPr>
          <w:rFonts w:ascii="Times New Roman" w:hAnsi="Times New Roman"/>
          <w:sz w:val="24"/>
          <w:szCs w:val="24"/>
        </w:rPr>
      </w:pPr>
      <w:r w:rsidRPr="00A71885">
        <w:rPr>
          <w:rFonts w:ascii="Times New Roman" w:hAnsi="Times New Roman"/>
          <w:sz w:val="24"/>
          <w:szCs w:val="24"/>
        </w:rPr>
        <w:t>стул лабораторный</w:t>
      </w:r>
    </w:p>
    <w:p w14:paraId="3B57E481" w14:textId="77777777" w:rsidR="00A71885" w:rsidRPr="00A71885" w:rsidRDefault="00A71885" w:rsidP="00A71885">
      <w:pPr>
        <w:numPr>
          <w:ilvl w:val="0"/>
          <w:numId w:val="13"/>
        </w:numPr>
        <w:spacing w:after="0" w:line="360" w:lineRule="auto"/>
        <w:contextualSpacing/>
        <w:jc w:val="both"/>
        <w:rPr>
          <w:rFonts w:ascii="Times New Roman" w:hAnsi="Times New Roman"/>
          <w:sz w:val="24"/>
          <w:szCs w:val="24"/>
        </w:rPr>
      </w:pPr>
      <w:r w:rsidRPr="00A71885">
        <w:rPr>
          <w:rFonts w:ascii="Times New Roman" w:hAnsi="Times New Roman"/>
          <w:sz w:val="24"/>
          <w:szCs w:val="24"/>
        </w:rPr>
        <w:t>комплект ершей для мытья лабораторной посуды.</w:t>
      </w:r>
      <w:bookmarkStart w:id="7" w:name="102590"/>
      <w:bookmarkStart w:id="8" w:name="102596"/>
      <w:bookmarkStart w:id="9" w:name="102597"/>
      <w:bookmarkStart w:id="10" w:name="102604"/>
      <w:bookmarkStart w:id="11" w:name="102721"/>
      <w:bookmarkStart w:id="12" w:name="102744"/>
      <w:bookmarkStart w:id="13" w:name="102750"/>
      <w:bookmarkStart w:id="14" w:name="102776"/>
      <w:bookmarkEnd w:id="7"/>
      <w:bookmarkEnd w:id="8"/>
      <w:bookmarkEnd w:id="9"/>
      <w:bookmarkEnd w:id="10"/>
      <w:bookmarkEnd w:id="11"/>
      <w:bookmarkEnd w:id="12"/>
      <w:bookmarkEnd w:id="13"/>
      <w:bookmarkEnd w:id="14"/>
    </w:p>
    <w:p w14:paraId="35E600D4" w14:textId="77777777" w:rsidR="00A71885" w:rsidRPr="00A71885" w:rsidRDefault="00A71885" w:rsidP="00A71885">
      <w:pPr>
        <w:spacing w:after="0" w:line="360" w:lineRule="auto"/>
        <w:ind w:firstLine="360"/>
        <w:jc w:val="both"/>
        <w:rPr>
          <w:rFonts w:ascii="Times New Roman" w:hAnsi="Times New Roman"/>
          <w:sz w:val="24"/>
          <w:szCs w:val="24"/>
        </w:rPr>
      </w:pPr>
      <w:r w:rsidRPr="00A71885">
        <w:rPr>
          <w:rFonts w:ascii="Times New Roman" w:hAnsi="Times New Roman"/>
          <w:sz w:val="24"/>
          <w:szCs w:val="24"/>
        </w:rPr>
        <w:t>Примерный перечень демонстрационного и лабораторного оборудования носит рекомендательный характер.</w:t>
      </w:r>
    </w:p>
    <w:p w14:paraId="53BAA84B" w14:textId="77777777" w:rsidR="00A71885" w:rsidRPr="00A71885" w:rsidRDefault="00A71885" w:rsidP="00A71885">
      <w:pPr>
        <w:spacing w:after="0" w:line="360" w:lineRule="auto"/>
        <w:jc w:val="both"/>
        <w:rPr>
          <w:rFonts w:ascii="Times New Roman" w:hAnsi="Times New Roman"/>
          <w:sz w:val="24"/>
          <w:szCs w:val="24"/>
        </w:rPr>
      </w:pPr>
      <w:r w:rsidRPr="00A71885">
        <w:rPr>
          <w:rFonts w:ascii="Times New Roman" w:hAnsi="Times New Roman"/>
          <w:sz w:val="24"/>
          <w:szCs w:val="24"/>
        </w:rPr>
        <w:t xml:space="preserve">Технические средства обучения: </w:t>
      </w:r>
    </w:p>
    <w:p w14:paraId="3AD738F0" w14:textId="77777777" w:rsidR="00A71885" w:rsidRPr="00A71885" w:rsidRDefault="00A71885" w:rsidP="00A71885">
      <w:pPr>
        <w:numPr>
          <w:ilvl w:val="0"/>
          <w:numId w:val="7"/>
        </w:numPr>
        <w:spacing w:after="0" w:line="360" w:lineRule="auto"/>
        <w:jc w:val="both"/>
        <w:rPr>
          <w:rFonts w:ascii="Times New Roman" w:hAnsi="Times New Roman"/>
          <w:sz w:val="24"/>
          <w:szCs w:val="24"/>
        </w:rPr>
      </w:pPr>
      <w:r w:rsidRPr="00A71885">
        <w:rPr>
          <w:rFonts w:ascii="Times New Roman" w:hAnsi="Times New Roman"/>
          <w:sz w:val="24"/>
          <w:szCs w:val="24"/>
        </w:rPr>
        <w:t xml:space="preserve">персональный компьютер (с лицензионным программным обеспечением); </w:t>
      </w:r>
    </w:p>
    <w:p w14:paraId="6DB0140B" w14:textId="77777777" w:rsidR="00A71885" w:rsidRPr="00A71885" w:rsidRDefault="00A71885" w:rsidP="00A71885">
      <w:pPr>
        <w:numPr>
          <w:ilvl w:val="0"/>
          <w:numId w:val="7"/>
        </w:numPr>
        <w:spacing w:after="0" w:line="360" w:lineRule="auto"/>
        <w:jc w:val="both"/>
        <w:rPr>
          <w:rFonts w:ascii="Times New Roman" w:hAnsi="Times New Roman"/>
          <w:sz w:val="24"/>
          <w:szCs w:val="24"/>
        </w:rPr>
      </w:pPr>
      <w:r w:rsidRPr="00A71885">
        <w:rPr>
          <w:rFonts w:ascii="Times New Roman" w:hAnsi="Times New Roman"/>
          <w:sz w:val="24"/>
          <w:szCs w:val="24"/>
        </w:rPr>
        <w:t>мультимедийный проектор;</w:t>
      </w:r>
    </w:p>
    <w:p w14:paraId="16FDE76E" w14:textId="77777777" w:rsidR="00A71885" w:rsidRPr="00A71885" w:rsidRDefault="00A71885" w:rsidP="00A71885">
      <w:pPr>
        <w:numPr>
          <w:ilvl w:val="0"/>
          <w:numId w:val="7"/>
        </w:numPr>
        <w:spacing w:after="0" w:line="360" w:lineRule="auto"/>
        <w:jc w:val="both"/>
        <w:rPr>
          <w:rFonts w:ascii="Times New Roman" w:hAnsi="Times New Roman"/>
          <w:sz w:val="24"/>
          <w:szCs w:val="24"/>
        </w:rPr>
      </w:pPr>
      <w:r w:rsidRPr="00A71885">
        <w:rPr>
          <w:rFonts w:ascii="Times New Roman" w:hAnsi="Times New Roman"/>
          <w:sz w:val="24"/>
          <w:szCs w:val="24"/>
        </w:rPr>
        <w:t>интерактивная доска;</w:t>
      </w:r>
    </w:p>
    <w:p w14:paraId="25A41D23" w14:textId="77777777" w:rsidR="00A71885" w:rsidRPr="00A71885" w:rsidRDefault="00A71885" w:rsidP="00A71885">
      <w:pPr>
        <w:numPr>
          <w:ilvl w:val="0"/>
          <w:numId w:val="7"/>
        </w:numPr>
        <w:spacing w:after="0" w:line="360" w:lineRule="auto"/>
        <w:jc w:val="both"/>
        <w:rPr>
          <w:rFonts w:ascii="Times New Roman" w:hAnsi="Times New Roman"/>
          <w:sz w:val="24"/>
          <w:szCs w:val="24"/>
        </w:rPr>
      </w:pPr>
      <w:r w:rsidRPr="00A71885">
        <w:rPr>
          <w:rFonts w:ascii="Times New Roman" w:hAnsi="Times New Roman"/>
          <w:sz w:val="24"/>
          <w:szCs w:val="24"/>
        </w:rPr>
        <w:t>выход в локальную сеть;</w:t>
      </w:r>
    </w:p>
    <w:p w14:paraId="23FE87B5" w14:textId="77777777" w:rsidR="00A71885" w:rsidRPr="00A71885" w:rsidRDefault="00A71885" w:rsidP="00A71885">
      <w:pPr>
        <w:numPr>
          <w:ilvl w:val="0"/>
          <w:numId w:val="7"/>
        </w:numPr>
        <w:spacing w:after="0" w:line="360" w:lineRule="auto"/>
        <w:jc w:val="both"/>
        <w:rPr>
          <w:rFonts w:ascii="Times New Roman" w:hAnsi="Times New Roman"/>
          <w:sz w:val="24"/>
          <w:szCs w:val="24"/>
        </w:rPr>
      </w:pPr>
      <w:r w:rsidRPr="00A71885">
        <w:rPr>
          <w:rFonts w:ascii="Times New Roman" w:hAnsi="Times New Roman"/>
          <w:sz w:val="24"/>
          <w:szCs w:val="24"/>
        </w:rPr>
        <w:t>проектор.</w:t>
      </w:r>
    </w:p>
    <w:p w14:paraId="76A8E2DF" w14:textId="77777777" w:rsidR="00A71885" w:rsidRPr="00A71885" w:rsidRDefault="00A71885" w:rsidP="00A71885">
      <w:pPr>
        <w:spacing w:after="0" w:line="360" w:lineRule="auto"/>
        <w:jc w:val="both"/>
        <w:rPr>
          <w:rFonts w:ascii="Times New Roman" w:hAnsi="Times New Roman"/>
          <w:sz w:val="24"/>
          <w:szCs w:val="24"/>
        </w:rPr>
      </w:pPr>
    </w:p>
    <w:p w14:paraId="48148716" w14:textId="77777777" w:rsidR="00A71885" w:rsidRPr="00A71885" w:rsidRDefault="00A71885" w:rsidP="00A71885">
      <w:pPr>
        <w:spacing w:after="0" w:line="360" w:lineRule="auto"/>
        <w:ind w:firstLine="709"/>
        <w:rPr>
          <w:rFonts w:ascii="Times New Roman" w:hAnsi="Times New Roman"/>
          <w:b/>
          <w:sz w:val="28"/>
          <w:szCs w:val="28"/>
        </w:rPr>
      </w:pPr>
      <w:r w:rsidRPr="00A71885">
        <w:rPr>
          <w:rFonts w:ascii="Times New Roman" w:hAnsi="Times New Roman"/>
          <w:b/>
          <w:sz w:val="28"/>
          <w:szCs w:val="28"/>
        </w:rPr>
        <w:t>3.2. Информационное обеспечение реализации программы</w:t>
      </w:r>
    </w:p>
    <w:p w14:paraId="568F3D6B" w14:textId="77777777" w:rsidR="00A71885" w:rsidRPr="00A71885" w:rsidRDefault="00A71885" w:rsidP="00A71885">
      <w:pPr>
        <w:spacing w:after="0" w:line="360" w:lineRule="auto"/>
        <w:ind w:firstLine="709"/>
        <w:jc w:val="both"/>
        <w:rPr>
          <w:rFonts w:ascii="Times New Roman" w:hAnsi="Times New Roman"/>
          <w:sz w:val="24"/>
          <w:szCs w:val="24"/>
        </w:rPr>
      </w:pPr>
      <w:r w:rsidRPr="00A71885">
        <w:rPr>
          <w:rFonts w:ascii="Times New Roman" w:hAnsi="Times New Roman"/>
          <w:sz w:val="24"/>
          <w:szCs w:val="24"/>
        </w:rPr>
        <w:t>Для реализации программы дисциплины библиотечный фонд образовательной организации имеет печатные и электронные учебники и разработанные в комплекте с ними учебные пособия (при наличии), допущенные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Pr="00A71885">
        <w:rPr>
          <w:rFonts w:ascii="Times New Roman" w:hAnsi="Times New Roman"/>
          <w:sz w:val="24"/>
          <w:szCs w:val="24"/>
        </w:rPr>
        <w:footnoteReference w:id="1"/>
      </w:r>
      <w:r w:rsidRPr="00A71885">
        <w:rPr>
          <w:rFonts w:ascii="Times New Roman" w:hAnsi="Times New Roman"/>
          <w:sz w:val="24"/>
          <w:szCs w:val="24"/>
        </w:rPr>
        <w:t xml:space="preserve">. </w:t>
      </w:r>
    </w:p>
    <w:p w14:paraId="50341753" w14:textId="77777777" w:rsidR="00A71885" w:rsidRPr="00A71885" w:rsidRDefault="00A71885" w:rsidP="00A71885">
      <w:pPr>
        <w:spacing w:after="0" w:line="360" w:lineRule="auto"/>
        <w:ind w:firstLine="709"/>
        <w:jc w:val="both"/>
        <w:rPr>
          <w:rFonts w:ascii="Times New Roman" w:hAnsi="Times New Roman"/>
          <w:sz w:val="24"/>
          <w:szCs w:val="24"/>
        </w:rPr>
      </w:pPr>
      <w:r w:rsidRPr="00A71885">
        <w:rPr>
          <w:rFonts w:ascii="Times New Roman" w:hAnsi="Times New Roman"/>
          <w:sz w:val="24"/>
          <w:szCs w:val="24"/>
        </w:rPr>
        <w:lastRenderedPageBreak/>
        <w:t>При реализации программы дисциплины возможно использование электронных образовательных ресурсов, допущенных к использованию при реализации образовательных программ среднего общего образования.</w:t>
      </w:r>
    </w:p>
    <w:p w14:paraId="796FA2BE" w14:textId="77777777" w:rsidR="00A71885" w:rsidRDefault="00A71885" w:rsidP="00A71885">
      <w:pPr>
        <w:spacing w:after="0" w:line="276" w:lineRule="auto"/>
        <w:jc w:val="both"/>
        <w:rPr>
          <w:rFonts w:ascii="Times New Roman" w:eastAsia="Times New Roman" w:hAnsi="Times New Roman" w:cs="Times New Roman"/>
          <w:sz w:val="24"/>
          <w:szCs w:val="24"/>
        </w:rPr>
      </w:pPr>
    </w:p>
    <w:p w14:paraId="4AC339D3" w14:textId="77777777" w:rsidR="00A71885" w:rsidRDefault="00A71885" w:rsidP="00A71885">
      <w:pPr>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 печатные издания</w:t>
      </w:r>
    </w:p>
    <w:p w14:paraId="3E8E3596" w14:textId="77777777" w:rsidR="00A71885" w:rsidRDefault="00A71885" w:rsidP="00A71885">
      <w:pPr>
        <w:numPr>
          <w:ilvl w:val="0"/>
          <w:numId w:val="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Биология. 10-11 класс (углубленный уровень): учебник для среднего общего образования / В. Н. Ярыгин [и др.]; под общей редакцией В. Н. Ярыгина. — 2-е изд. — Москва: Издательство Юрайт, 2022. </w:t>
      </w:r>
    </w:p>
    <w:p w14:paraId="70AA7E7A" w14:textId="77777777" w:rsidR="00A71885" w:rsidRDefault="00A71885" w:rsidP="00A71885">
      <w:pPr>
        <w:numPr>
          <w:ilvl w:val="0"/>
          <w:numId w:val="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Обухов, Д. К.  Биология: клетки и ткани: учебное пособие для среднего профессионального образования / Д. К. Обухов, В. Н. Кириленкова. — 3-е изд., перераб. и доп. — Москва: Издательство Юрайт, 2022. — 358 с.</w:t>
      </w:r>
    </w:p>
    <w:p w14:paraId="57C2F6FE" w14:textId="77777777" w:rsidR="00A71885" w:rsidRDefault="00A71885" w:rsidP="00A71885">
      <w:pPr>
        <w:numPr>
          <w:ilvl w:val="0"/>
          <w:numId w:val="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Биология: учебник и практикум для среднего профессионального образования / В. Н. Ярыгин [и др.]; под редакцией В. Н. Ярыгина. — 2-е изд. — Москва: Издательство Юрайт, 2022. — 378 с.</w:t>
      </w:r>
    </w:p>
    <w:p w14:paraId="6D8A6508" w14:textId="77777777" w:rsidR="00A71885" w:rsidRDefault="00A71885" w:rsidP="00A71885">
      <w:pPr>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Электронные издания</w:t>
      </w:r>
    </w:p>
    <w:p w14:paraId="7152E049" w14:textId="77777777" w:rsidR="00A71885" w:rsidRDefault="00A71885" w:rsidP="00A71885">
      <w:pPr>
        <w:numPr>
          <w:ilvl w:val="0"/>
          <w:numId w:val="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Биология. 10-11 класс (углубленный уровень): учебник для среднего общего образования / В. Н. Ярыгин [и др.]; под общей редакцией В. Н. Ярыгина. — 2-е изд. — Москва: Издательство Юрайт, 2022. — 357 с. — (Народное просвещение). — ISBN 978-5-534-15630-0. — Текст: электронный // Образовательная платформа Юрайт [сайт]. — URL: </w:t>
      </w:r>
      <w:hyperlink r:id="rId11" w:tooltip="https://urait.ru/bcode/509241" w:history="1">
        <w:r>
          <w:rPr>
            <w:rFonts w:ascii="Times New Roman" w:eastAsia="Times New Roman" w:hAnsi="Times New Roman" w:cs="Times New Roman"/>
            <w:sz w:val="24"/>
            <w:szCs w:val="24"/>
          </w:rPr>
          <w:t>https://urait.ru/bcode/509241</w:t>
        </w:r>
      </w:hyperlink>
    </w:p>
    <w:p w14:paraId="13733E71" w14:textId="77777777" w:rsidR="00A71885" w:rsidRDefault="00A71885" w:rsidP="00A71885">
      <w:pPr>
        <w:numPr>
          <w:ilvl w:val="0"/>
          <w:numId w:val="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Обухов, Д. К.  Биология: клетки и ткани: учебное пособие для среднего профессионального образования / Д. К. Обухов, В. Н. Кириленкова. — 3-е изд., перераб. и доп. — Москва: Издательство Юрайт, 2022. — 358 с. — (Профессиональное образование). — ISBN 978-5-534-07499-4. — Текст: электронный // Образовательная платформа Юрайт [сайт]. — URL: </w:t>
      </w:r>
      <w:hyperlink r:id="rId12" w:tooltip="https://urait.ru/bcode/494034" w:history="1">
        <w:r>
          <w:rPr>
            <w:rFonts w:ascii="Times New Roman" w:eastAsia="Times New Roman" w:hAnsi="Times New Roman" w:cs="Times New Roman"/>
            <w:sz w:val="24"/>
            <w:szCs w:val="24"/>
          </w:rPr>
          <w:t>https://urait.ru/bcode/494034</w:t>
        </w:r>
      </w:hyperlink>
    </w:p>
    <w:p w14:paraId="472F3A82" w14:textId="77777777" w:rsidR="00A71885" w:rsidRDefault="00A71885" w:rsidP="00A71885">
      <w:pPr>
        <w:numPr>
          <w:ilvl w:val="0"/>
          <w:numId w:val="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Биология: учебник и практикум для среднего профессионального образования / В. Н. Ярыгин [и др.]; под редакцией В. Н. Ярыгина. — 2-е изд. — Москва: Издательство Юрайт, 2022. — 378 с. — (Профессиональное образование). — ISBN 978-5-534-09603-3. — Текст: электронный // Образовательная платформа Юрайт [сайт]. — URL: </w:t>
      </w:r>
      <w:hyperlink r:id="rId13" w:tooltip="https://urait.ru/bcode/489661" w:history="1">
        <w:r>
          <w:rPr>
            <w:rFonts w:ascii="Times New Roman" w:eastAsia="Times New Roman" w:hAnsi="Times New Roman" w:cs="Times New Roman"/>
            <w:sz w:val="24"/>
            <w:szCs w:val="24"/>
          </w:rPr>
          <w:t>https://urait.ru/bcode/489661</w:t>
        </w:r>
      </w:hyperlink>
    </w:p>
    <w:p w14:paraId="79E475AC" w14:textId="77777777" w:rsidR="00A71885" w:rsidRDefault="00A71885" w:rsidP="00A71885">
      <w:pPr>
        <w:ind w:left="72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Дополнительные источники </w:t>
      </w:r>
    </w:p>
    <w:p w14:paraId="4C834FA1"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Тейлор Д. Биология: в 3 т. Т. 1 / Д. Тейлор, Н. Грин, У. Стаут; под ред.Р. Сопера ; пер. 3-го англ. изд. — 14-е изд. —М. : Лаборатория знаний, 2022 — 454 с.</w:t>
      </w:r>
    </w:p>
    <w:p w14:paraId="6492AEF9"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Павлова, Е. И.  Экология: учебник и практикум для среднего профессионального образования / Е. И. Павлова, В. К. Новиков. — Москва: Издательство Юрайт, 2022. — 190 с.</w:t>
      </w:r>
    </w:p>
    <w:p w14:paraId="6A4F7E57"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Еремченко, О. З.  Биология: учение о биосфере: учебное пособие для среднего профессионального образования / О. З. Еремченко. — 3-е изд., перераб. и доп. — Москва: Издательство Юрайт, 2022. — 236 с.</w:t>
      </w:r>
    </w:p>
    <w:p w14:paraId="06AEC16D"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Блинов, Л. Н. Экология: учебное пособие для среднего профессионального образования / Л. Н. Блинов, В. В. Полякова, А. В. Семенча ; под общей редакцией Л. Н. Блинова. — Москва: Издательство Юрайт, 2022. — 208 с.</w:t>
      </w:r>
    </w:p>
    <w:p w14:paraId="793F22B3"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Брюхань, Ф. Ф. Промышленная экология: учебник / Ф.Ф. Брюхань, М.В. Графкина, Е.Е. Сдобнякова. — Москва: ФОРУМ: ИНФРА-М, 2022. — 208 с.</w:t>
      </w:r>
    </w:p>
    <w:p w14:paraId="06231E66"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Несмелова, Н. Н.  Экология человека: учебник и практикум для среднего профессионального образования / Н. Н. Несмелова. — Москва: Издательство Юрайт, 2022. — 157 с. </w:t>
      </w:r>
    </w:p>
    <w:p w14:paraId="0C51DBCA" w14:textId="77777777" w:rsidR="00A71885" w:rsidRDefault="00A71885" w:rsidP="00A71885">
      <w:pPr>
        <w:numPr>
          <w:ilvl w:val="0"/>
          <w:numId w:val="6"/>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Биология для профессий и специальностей технического и естественно-научного профилей: учебник для студ. учреждений сред. проф. образования / В. М. Константинов, А. Г. Резанов, О. Е. Фадеева; под ред. В. М. Константинова. — М. : Издательский центр «Академия», 2016/ — 336 с.</w:t>
      </w:r>
    </w:p>
    <w:p w14:paraId="3B6998B8"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5D14977E"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7A04B601"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21C74086"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74030767"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333FF97F"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38535960"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7098825A"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25CDA5AB"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5D59450C"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44BAB27A" w14:textId="77777777" w:rsidR="00A71885" w:rsidRDefault="00A71885" w:rsidP="00A71885">
      <w:pPr>
        <w:spacing w:after="0" w:line="276" w:lineRule="auto"/>
        <w:ind w:firstLine="709"/>
        <w:jc w:val="both"/>
        <w:rPr>
          <w:rFonts w:ascii="Times New Roman" w:eastAsia="Times New Roman" w:hAnsi="Times New Roman" w:cs="Times New Roman"/>
          <w:sz w:val="24"/>
          <w:szCs w:val="24"/>
        </w:rPr>
      </w:pPr>
    </w:p>
    <w:p w14:paraId="495DD959" w14:textId="77777777" w:rsidR="00D82674" w:rsidRDefault="003B1016">
      <w:pPr>
        <w:pStyle w:val="11"/>
        <w:spacing w:before="0" w:after="0" w:line="276" w:lineRule="auto"/>
        <w:jc w:val="center"/>
        <w:rPr>
          <w:rFonts w:ascii="Times New Roman" w:hAnsi="Times New Roman" w:cs="Times New Roman"/>
          <w:sz w:val="24"/>
          <w:szCs w:val="24"/>
        </w:rPr>
      </w:pPr>
      <w:bookmarkStart w:id="15" w:name="_Toc129703257"/>
      <w:r>
        <w:rPr>
          <w:rFonts w:ascii="Times New Roman" w:hAnsi="Times New Roman" w:cs="Times New Roman"/>
          <w:sz w:val="24"/>
          <w:szCs w:val="24"/>
        </w:rPr>
        <w:t>4. КОНТРОЛЬ И ОЦЕНКА РЕЗУЛЬТАТОВ ОСВОЕНИЯ ОБЩЕОБРАЗОВАТЕЛЬНОЙ ДИСЦИПЛИНЫ</w:t>
      </w:r>
      <w:bookmarkEnd w:id="15"/>
    </w:p>
    <w:p w14:paraId="3067FBCE" w14:textId="77777777" w:rsidR="00D82674" w:rsidRDefault="00D82674">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Times New Roman" w:hAnsi="Times New Roman" w:cs="Times New Roman"/>
          <w:b/>
          <w:color w:val="000000"/>
          <w:sz w:val="24"/>
          <w:szCs w:val="24"/>
        </w:rPr>
      </w:pPr>
    </w:p>
    <w:p w14:paraId="2033EAD3" w14:textId="77777777" w:rsidR="00D82674" w:rsidRDefault="003B1016">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Контроль и оценка</w:t>
      </w:r>
      <w:r>
        <w:rPr>
          <w:rFonts w:ascii="Times New Roman" w:eastAsia="Times New Roman" w:hAnsi="Times New Roman" w:cs="Times New Roman"/>
          <w:color w:val="000000"/>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02C46418" w14:textId="77777777" w:rsidR="009D6F58" w:rsidRDefault="009D6F58">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p>
    <w:p w14:paraId="43408C1D" w14:textId="77777777" w:rsidR="009D6F58" w:rsidRDefault="009D6F58">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b/>
          <w:color w:val="000000"/>
          <w:sz w:val="24"/>
          <w:szCs w:val="24"/>
        </w:rPr>
      </w:pPr>
    </w:p>
    <w:tbl>
      <w:tblPr>
        <w:tblStyle w:val="StGen43"/>
        <w:tblW w:w="96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1"/>
        <w:gridCol w:w="3370"/>
        <w:gridCol w:w="4024"/>
      </w:tblGrid>
      <w:tr w:rsidR="00D82674" w:rsidRPr="00B07EA8" w14:paraId="25DABB10" w14:textId="77777777">
        <w:trPr>
          <w:jc w:val="center"/>
        </w:trPr>
        <w:tc>
          <w:tcPr>
            <w:tcW w:w="2251" w:type="dxa"/>
            <w:noWrap/>
          </w:tcPr>
          <w:p w14:paraId="1E4C1280" w14:textId="77777777" w:rsidR="00D82674" w:rsidRPr="007D6334" w:rsidRDefault="003B1016" w:rsidP="00B07EA8">
            <w:pPr>
              <w:spacing w:after="0" w:line="240" w:lineRule="auto"/>
              <w:ind w:left="57" w:right="57"/>
              <w:jc w:val="center"/>
              <w:rPr>
                <w:rFonts w:ascii="Times New Roman" w:eastAsia="Times New Roman" w:hAnsi="Times New Roman" w:cs="Times New Roman"/>
                <w:b/>
                <w:sz w:val="24"/>
                <w:szCs w:val="24"/>
              </w:rPr>
            </w:pPr>
            <w:r w:rsidRPr="007D6334">
              <w:rPr>
                <w:rFonts w:ascii="Times New Roman" w:eastAsia="Times New Roman" w:hAnsi="Times New Roman" w:cs="Times New Roman"/>
                <w:b/>
                <w:sz w:val="24"/>
                <w:szCs w:val="24"/>
              </w:rPr>
              <w:t xml:space="preserve">Общая </w:t>
            </w:r>
            <w:r w:rsidR="009D6F58" w:rsidRPr="007D6334">
              <w:rPr>
                <w:rFonts w:ascii="Times New Roman" w:eastAsia="Times New Roman" w:hAnsi="Times New Roman" w:cs="Times New Roman"/>
                <w:b/>
                <w:sz w:val="24"/>
                <w:szCs w:val="24"/>
              </w:rPr>
              <w:t xml:space="preserve">/профессиональная </w:t>
            </w:r>
            <w:r w:rsidRPr="007D6334">
              <w:rPr>
                <w:rFonts w:ascii="Times New Roman" w:eastAsia="Times New Roman" w:hAnsi="Times New Roman" w:cs="Times New Roman"/>
                <w:b/>
                <w:sz w:val="24"/>
                <w:szCs w:val="24"/>
              </w:rPr>
              <w:t>компетенция</w:t>
            </w:r>
          </w:p>
        </w:tc>
        <w:tc>
          <w:tcPr>
            <w:tcW w:w="3370" w:type="dxa"/>
            <w:noWrap/>
          </w:tcPr>
          <w:p w14:paraId="676E7A6F" w14:textId="77777777" w:rsidR="00D82674" w:rsidRPr="007D6334" w:rsidRDefault="003B1016" w:rsidP="00B07EA8">
            <w:pPr>
              <w:spacing w:after="0" w:line="240" w:lineRule="auto"/>
              <w:ind w:left="57" w:right="57"/>
              <w:jc w:val="center"/>
              <w:rPr>
                <w:rFonts w:ascii="Times New Roman" w:eastAsia="Times New Roman" w:hAnsi="Times New Roman" w:cs="Times New Roman"/>
                <w:b/>
                <w:sz w:val="24"/>
                <w:szCs w:val="24"/>
              </w:rPr>
            </w:pPr>
            <w:r w:rsidRPr="007D6334">
              <w:rPr>
                <w:rFonts w:ascii="Times New Roman" w:eastAsia="Times New Roman" w:hAnsi="Times New Roman" w:cs="Times New Roman"/>
                <w:b/>
                <w:sz w:val="24"/>
                <w:szCs w:val="24"/>
              </w:rPr>
              <w:t>Раздел/Тема</w:t>
            </w:r>
          </w:p>
        </w:tc>
        <w:tc>
          <w:tcPr>
            <w:tcW w:w="4024" w:type="dxa"/>
            <w:noWrap/>
          </w:tcPr>
          <w:p w14:paraId="145BEE89" w14:textId="77777777" w:rsidR="00D82674" w:rsidRPr="007D6334" w:rsidRDefault="003B1016" w:rsidP="00B07EA8">
            <w:pPr>
              <w:spacing w:after="0" w:line="240" w:lineRule="auto"/>
              <w:ind w:left="57" w:right="57"/>
              <w:jc w:val="center"/>
              <w:rPr>
                <w:rFonts w:ascii="Times New Roman" w:eastAsia="Times New Roman" w:hAnsi="Times New Roman" w:cs="Times New Roman"/>
                <w:b/>
                <w:sz w:val="24"/>
                <w:szCs w:val="24"/>
              </w:rPr>
            </w:pPr>
            <w:r w:rsidRPr="007D6334">
              <w:rPr>
                <w:rFonts w:ascii="Times New Roman" w:eastAsia="Times New Roman" w:hAnsi="Times New Roman" w:cs="Times New Roman"/>
                <w:b/>
                <w:sz w:val="24"/>
                <w:szCs w:val="24"/>
              </w:rPr>
              <w:t>Тип оценочных мероприятий</w:t>
            </w:r>
          </w:p>
        </w:tc>
      </w:tr>
      <w:tr w:rsidR="00D82674" w:rsidRPr="00B07EA8" w14:paraId="7092EAB7" w14:textId="77777777">
        <w:trPr>
          <w:jc w:val="center"/>
        </w:trPr>
        <w:tc>
          <w:tcPr>
            <w:tcW w:w="2251" w:type="dxa"/>
            <w:noWrap/>
          </w:tcPr>
          <w:p w14:paraId="53471E9E" w14:textId="77777777" w:rsidR="009D6F58" w:rsidRPr="007D6334" w:rsidRDefault="009D6F58" w:rsidP="009D6F58">
            <w:pPr>
              <w:pStyle w:val="afe"/>
              <w:rPr>
                <w:color w:val="000000"/>
              </w:rPr>
            </w:pPr>
            <w:r w:rsidRPr="007D6334">
              <w:rPr>
                <w:color w:val="000000"/>
              </w:rPr>
              <w:t>ОК 01. Выбирать способы</w:t>
            </w:r>
          </w:p>
          <w:p w14:paraId="6A6E6A03" w14:textId="77777777" w:rsidR="009D6F58" w:rsidRPr="007D6334" w:rsidRDefault="009D6F58" w:rsidP="009D6F58">
            <w:pPr>
              <w:pStyle w:val="afe"/>
              <w:rPr>
                <w:color w:val="000000"/>
              </w:rPr>
            </w:pPr>
            <w:r w:rsidRPr="007D6334">
              <w:rPr>
                <w:color w:val="000000"/>
              </w:rPr>
              <w:t>решения задач</w:t>
            </w:r>
          </w:p>
          <w:p w14:paraId="28E5F465" w14:textId="77777777" w:rsidR="009D6F58" w:rsidRPr="007D6334" w:rsidRDefault="009D6F58" w:rsidP="009D6F58">
            <w:pPr>
              <w:pStyle w:val="afe"/>
              <w:rPr>
                <w:color w:val="000000"/>
              </w:rPr>
            </w:pPr>
            <w:r w:rsidRPr="007D6334">
              <w:rPr>
                <w:color w:val="000000"/>
              </w:rPr>
              <w:t>профессиональной</w:t>
            </w:r>
          </w:p>
          <w:p w14:paraId="18DD9179" w14:textId="77777777" w:rsidR="009D6F58" w:rsidRPr="007D6334" w:rsidRDefault="009D6F58" w:rsidP="009D6F58">
            <w:pPr>
              <w:pStyle w:val="afe"/>
              <w:rPr>
                <w:color w:val="000000"/>
              </w:rPr>
            </w:pPr>
            <w:r w:rsidRPr="007D6334">
              <w:rPr>
                <w:color w:val="000000"/>
              </w:rPr>
              <w:t>деятельности применительно</w:t>
            </w:r>
          </w:p>
          <w:p w14:paraId="07228D14" w14:textId="77777777" w:rsidR="009D6F58" w:rsidRPr="007D6334" w:rsidRDefault="009D6F58" w:rsidP="009D6F58">
            <w:pPr>
              <w:pStyle w:val="afe"/>
              <w:rPr>
                <w:color w:val="000000"/>
              </w:rPr>
            </w:pPr>
            <w:r w:rsidRPr="007D6334">
              <w:rPr>
                <w:color w:val="000000"/>
              </w:rPr>
              <w:t>к различным контекстам</w:t>
            </w:r>
          </w:p>
          <w:p w14:paraId="538ADBA2" w14:textId="77777777" w:rsidR="00D82674" w:rsidRPr="007D6334" w:rsidRDefault="00D82674" w:rsidP="00B07EA8">
            <w:pPr>
              <w:spacing w:after="0" w:line="240" w:lineRule="auto"/>
              <w:ind w:left="57" w:right="57"/>
              <w:jc w:val="center"/>
              <w:rPr>
                <w:rFonts w:ascii="Times New Roman" w:eastAsia="Times New Roman" w:hAnsi="Times New Roman" w:cs="Times New Roman"/>
                <w:sz w:val="24"/>
                <w:szCs w:val="24"/>
              </w:rPr>
            </w:pPr>
          </w:p>
        </w:tc>
        <w:tc>
          <w:tcPr>
            <w:tcW w:w="3370" w:type="dxa"/>
            <w:noWrap/>
          </w:tcPr>
          <w:p w14:paraId="1118A581" w14:textId="77777777" w:rsidR="00D82674" w:rsidRPr="007D6334" w:rsidRDefault="009D6F58" w:rsidP="00B07EA8">
            <w:pPr>
              <w:widowControl w:val="0"/>
              <w:spacing w:after="0" w:line="240" w:lineRule="auto"/>
              <w:ind w:hanging="2"/>
              <w:rPr>
                <w:rFonts w:ascii="Times New Roman" w:eastAsia="Times New Roman" w:hAnsi="Times New Roman" w:cs="Times New Roman"/>
                <w:b/>
                <w:sz w:val="24"/>
                <w:szCs w:val="24"/>
              </w:rPr>
            </w:pPr>
            <w:r w:rsidRPr="007D6334">
              <w:rPr>
                <w:rFonts w:ascii="Times New Roman" w:hAnsi="Times New Roman" w:cs="Times New Roman"/>
                <w:color w:val="000000"/>
                <w:sz w:val="24"/>
                <w:szCs w:val="24"/>
              </w:rPr>
              <w:lastRenderedPageBreak/>
              <w:t>Темы 2.1 -2.3, 3.1- 3.3, 4.1-4.3, 5.1-5.4, 6.1-6.3, 7.1-7.3, 8.1, 8.2, 9.1-9.3, 9.4П-о/c13, 9.5П-о/с, 10.1, 10.2, 10.3П-о/с, 11.1П-о/</w:t>
            </w:r>
          </w:p>
        </w:tc>
        <w:tc>
          <w:tcPr>
            <w:tcW w:w="4024" w:type="dxa"/>
            <w:noWrap/>
          </w:tcPr>
          <w:p w14:paraId="7991FC8F" w14:textId="77777777" w:rsidR="00D82674" w:rsidRPr="007D6334" w:rsidRDefault="009D6F58" w:rsidP="00B07EA8">
            <w:pPr>
              <w:spacing w:after="0" w:line="240" w:lineRule="auto"/>
              <w:ind w:left="57" w:right="57"/>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t xml:space="preserve">Обсуждение по вопросам лекции Разработка глоссария Заполнение сравнительных таблиц Тестирование Устный опрос Диктант на использование аргументов, биологической терминологии и символики Индивидуальная самостоятельная работа Представление результатов практических работ Контрольные работы Защита творческих работ Защита индивидуальных проектов </w:t>
            </w:r>
            <w:r w:rsidRPr="007D6334">
              <w:rPr>
                <w:rFonts w:ascii="Times New Roman" w:hAnsi="Times New Roman" w:cs="Times New Roman"/>
                <w:color w:val="000000"/>
                <w:sz w:val="24"/>
                <w:szCs w:val="24"/>
              </w:rPr>
              <w:lastRenderedPageBreak/>
              <w:t>Выполнение заданий промежуточной аттестаци</w:t>
            </w:r>
          </w:p>
        </w:tc>
      </w:tr>
      <w:tr w:rsidR="00D82674" w:rsidRPr="00B07EA8" w14:paraId="4E4CB9DB" w14:textId="77777777">
        <w:trPr>
          <w:jc w:val="center"/>
        </w:trPr>
        <w:tc>
          <w:tcPr>
            <w:tcW w:w="2251" w:type="dxa"/>
            <w:noWrap/>
            <w:tcMar>
              <w:top w:w="40" w:type="dxa"/>
              <w:left w:w="40" w:type="dxa"/>
              <w:bottom w:w="40" w:type="dxa"/>
              <w:right w:w="40" w:type="dxa"/>
            </w:tcMar>
          </w:tcPr>
          <w:p w14:paraId="4F43568E" w14:textId="77777777" w:rsidR="009D6F58" w:rsidRPr="007D6334" w:rsidRDefault="003B1016" w:rsidP="009D6F58">
            <w:pPr>
              <w:pStyle w:val="afe"/>
              <w:rPr>
                <w:color w:val="000000"/>
              </w:rPr>
            </w:pPr>
            <w:r w:rsidRPr="007D6334">
              <w:lastRenderedPageBreak/>
              <w:t>ОК 02</w:t>
            </w:r>
            <w:r w:rsidR="009D6F58" w:rsidRPr="007D6334">
              <w:rPr>
                <w:color w:val="000000"/>
              </w:rPr>
              <w:t>ОК 02. Использовать</w:t>
            </w:r>
          </w:p>
          <w:p w14:paraId="655C6AF6" w14:textId="77777777" w:rsidR="009D6F58" w:rsidRPr="007D6334" w:rsidRDefault="009D6F58" w:rsidP="009D6F58">
            <w:pPr>
              <w:pStyle w:val="afe"/>
              <w:rPr>
                <w:color w:val="000000"/>
              </w:rPr>
            </w:pPr>
            <w:r w:rsidRPr="007D6334">
              <w:rPr>
                <w:color w:val="000000"/>
              </w:rPr>
              <w:t>современные средства</w:t>
            </w:r>
          </w:p>
          <w:p w14:paraId="2580565B" w14:textId="77777777" w:rsidR="009D6F58" w:rsidRPr="007D6334" w:rsidRDefault="009D6F58" w:rsidP="009D6F58">
            <w:pPr>
              <w:pStyle w:val="afe"/>
              <w:rPr>
                <w:color w:val="000000"/>
              </w:rPr>
            </w:pPr>
            <w:r w:rsidRPr="007D6334">
              <w:rPr>
                <w:color w:val="000000"/>
              </w:rPr>
              <w:t>поиска, анализа</w:t>
            </w:r>
          </w:p>
          <w:p w14:paraId="477DA59E" w14:textId="77777777" w:rsidR="009D6F58" w:rsidRPr="007D6334" w:rsidRDefault="009D6F58" w:rsidP="009D6F58">
            <w:pPr>
              <w:pStyle w:val="afe"/>
              <w:rPr>
                <w:color w:val="000000"/>
              </w:rPr>
            </w:pPr>
            <w:r w:rsidRPr="007D6334">
              <w:rPr>
                <w:color w:val="000000"/>
              </w:rPr>
              <w:t>и интерпретации</w:t>
            </w:r>
          </w:p>
          <w:p w14:paraId="3A477FF5" w14:textId="77777777" w:rsidR="009D6F58" w:rsidRPr="007D6334" w:rsidRDefault="009D6F58" w:rsidP="009D6F58">
            <w:pPr>
              <w:pStyle w:val="afe"/>
              <w:rPr>
                <w:color w:val="000000"/>
              </w:rPr>
            </w:pPr>
            <w:r w:rsidRPr="007D6334">
              <w:rPr>
                <w:color w:val="000000"/>
              </w:rPr>
              <w:t>информации,</w:t>
            </w:r>
          </w:p>
          <w:p w14:paraId="6404A082" w14:textId="77777777" w:rsidR="009D6F58" w:rsidRPr="007D6334" w:rsidRDefault="009D6F58" w:rsidP="009D6F58">
            <w:pPr>
              <w:pStyle w:val="afe"/>
              <w:rPr>
                <w:color w:val="000000"/>
              </w:rPr>
            </w:pPr>
            <w:r w:rsidRPr="007D6334">
              <w:rPr>
                <w:color w:val="000000"/>
              </w:rPr>
              <w:t>и информационные</w:t>
            </w:r>
          </w:p>
          <w:p w14:paraId="208E9882" w14:textId="77777777" w:rsidR="009D6F58" w:rsidRPr="007D6334" w:rsidRDefault="009D6F58" w:rsidP="009D6F58">
            <w:pPr>
              <w:pStyle w:val="afe"/>
              <w:rPr>
                <w:color w:val="000000"/>
              </w:rPr>
            </w:pPr>
            <w:r w:rsidRPr="007D6334">
              <w:rPr>
                <w:color w:val="000000"/>
              </w:rPr>
              <w:t>технологии для выполнения</w:t>
            </w:r>
          </w:p>
          <w:p w14:paraId="197D81AE" w14:textId="77777777" w:rsidR="009D6F58" w:rsidRPr="007D6334" w:rsidRDefault="009D6F58" w:rsidP="009D6F58">
            <w:pPr>
              <w:pStyle w:val="afe"/>
              <w:rPr>
                <w:color w:val="000000"/>
              </w:rPr>
            </w:pPr>
            <w:r w:rsidRPr="007D6334">
              <w:rPr>
                <w:color w:val="000000"/>
              </w:rPr>
              <w:t>задач профессиональной</w:t>
            </w:r>
          </w:p>
          <w:p w14:paraId="7EE4AA80" w14:textId="77777777" w:rsidR="009D6F58" w:rsidRPr="007D6334" w:rsidRDefault="009D6F58" w:rsidP="009D6F58">
            <w:pPr>
              <w:pStyle w:val="afe"/>
              <w:rPr>
                <w:color w:val="000000"/>
              </w:rPr>
            </w:pPr>
            <w:r w:rsidRPr="007D6334">
              <w:rPr>
                <w:color w:val="000000"/>
              </w:rPr>
              <w:t>деятельности</w:t>
            </w:r>
          </w:p>
          <w:p w14:paraId="256DFCD8" w14:textId="77777777" w:rsidR="00D82674" w:rsidRPr="007D6334" w:rsidRDefault="00D82674" w:rsidP="00B07EA8">
            <w:pPr>
              <w:spacing w:after="0" w:line="240" w:lineRule="auto"/>
              <w:jc w:val="center"/>
              <w:rPr>
                <w:rFonts w:ascii="Times New Roman" w:eastAsia="Times New Roman" w:hAnsi="Times New Roman" w:cs="Times New Roman"/>
                <w:sz w:val="24"/>
                <w:szCs w:val="24"/>
              </w:rPr>
            </w:pPr>
          </w:p>
        </w:tc>
        <w:tc>
          <w:tcPr>
            <w:tcW w:w="3370" w:type="dxa"/>
            <w:noWrap/>
          </w:tcPr>
          <w:p w14:paraId="0789A631" w14:textId="77777777" w:rsidR="00D82674" w:rsidRPr="007D6334" w:rsidRDefault="009D6F58" w:rsidP="00B07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t>Темы 1.1, 2.1 -2.3, 3.1- 3.3, 4.1-4.3, 5.1-5.4, 6.1-6.3, 7.1-7.3, 8.1, 8.2, 9.1-9.3, 9.4П-о/c, 9.5П-о/с, 10.1, 10.2, 10.3П-о/с, 11.1П-о/с</w:t>
            </w:r>
          </w:p>
        </w:tc>
        <w:tc>
          <w:tcPr>
            <w:tcW w:w="4024" w:type="dxa"/>
            <w:noWrap/>
          </w:tcPr>
          <w:p w14:paraId="46B9505C" w14:textId="77777777" w:rsidR="00D82674" w:rsidRPr="007D6334" w:rsidRDefault="009D6F58" w:rsidP="00B07EA8">
            <w:pPr>
              <w:widowControl w:val="0"/>
              <w:spacing w:after="0" w:line="240" w:lineRule="auto"/>
              <w:ind w:hanging="2"/>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t>Оцениваемая дискуссия по вопросам лекции Разработка ментальной карты в мини группах Выполнение и защита лабораторных работ Представление результатов практических работ Представление устных сообщений с презентацией, подготовленных по перечню источников, рекомендованных преподавателем</w:t>
            </w:r>
          </w:p>
        </w:tc>
      </w:tr>
      <w:tr w:rsidR="00D82674" w:rsidRPr="00B07EA8" w14:paraId="7E9AC2F8" w14:textId="77777777">
        <w:trPr>
          <w:jc w:val="center"/>
        </w:trPr>
        <w:tc>
          <w:tcPr>
            <w:tcW w:w="2251" w:type="dxa"/>
            <w:noWrap/>
            <w:tcMar>
              <w:top w:w="40" w:type="dxa"/>
              <w:left w:w="40" w:type="dxa"/>
              <w:bottom w:w="40" w:type="dxa"/>
              <w:right w:w="40" w:type="dxa"/>
            </w:tcMar>
          </w:tcPr>
          <w:p w14:paraId="7082D7A1" w14:textId="77777777" w:rsidR="009D6F58" w:rsidRPr="007D6334" w:rsidRDefault="009D6F58" w:rsidP="009D6F58">
            <w:pPr>
              <w:pStyle w:val="afe"/>
              <w:rPr>
                <w:color w:val="000000"/>
              </w:rPr>
            </w:pPr>
            <w:r w:rsidRPr="007D6334">
              <w:rPr>
                <w:color w:val="000000"/>
              </w:rPr>
              <w:t>ОК 04. Эффективно</w:t>
            </w:r>
          </w:p>
          <w:p w14:paraId="669729DB" w14:textId="77777777" w:rsidR="009D6F58" w:rsidRPr="007D6334" w:rsidRDefault="009D6F58" w:rsidP="009D6F58">
            <w:pPr>
              <w:pStyle w:val="afe"/>
              <w:rPr>
                <w:color w:val="000000"/>
              </w:rPr>
            </w:pPr>
            <w:r w:rsidRPr="007D6334">
              <w:rPr>
                <w:color w:val="000000"/>
              </w:rPr>
              <w:t>взаимодействовать и работать</w:t>
            </w:r>
          </w:p>
          <w:p w14:paraId="502DA5D4" w14:textId="77777777" w:rsidR="009D6F58" w:rsidRPr="007D6334" w:rsidRDefault="009D6F58" w:rsidP="009D6F58">
            <w:pPr>
              <w:pStyle w:val="afe"/>
              <w:rPr>
                <w:color w:val="000000"/>
              </w:rPr>
            </w:pPr>
            <w:r w:rsidRPr="007D6334">
              <w:rPr>
                <w:color w:val="000000"/>
              </w:rPr>
              <w:t>в коллективе и команде</w:t>
            </w:r>
          </w:p>
          <w:p w14:paraId="023F85BE" w14:textId="77777777" w:rsidR="00D82674" w:rsidRPr="007D6334" w:rsidRDefault="00D82674" w:rsidP="00B07EA8">
            <w:pPr>
              <w:spacing w:after="0" w:line="240" w:lineRule="auto"/>
              <w:jc w:val="center"/>
              <w:rPr>
                <w:rFonts w:ascii="Times New Roman" w:eastAsia="Times New Roman" w:hAnsi="Times New Roman" w:cs="Times New Roman"/>
                <w:sz w:val="24"/>
                <w:szCs w:val="24"/>
              </w:rPr>
            </w:pPr>
          </w:p>
        </w:tc>
        <w:tc>
          <w:tcPr>
            <w:tcW w:w="3370" w:type="dxa"/>
            <w:noWrap/>
          </w:tcPr>
          <w:p w14:paraId="59FA87B0" w14:textId="77777777" w:rsidR="00D82674" w:rsidRPr="007D6334" w:rsidRDefault="009D6F58" w:rsidP="00B07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t>Темы 2.1 -2.3, 3.1- 3.3, 4.1-4.3, 5.1-5.4, 6.1-6.3, 7.1-7.3, 8.1, 8.2, 9.1-9.3, 9.4П-о/c, 9.5П-о/с, 10.1, 10.2, 10.3П-о/с, 11.1П-о/с</w:t>
            </w:r>
          </w:p>
        </w:tc>
        <w:tc>
          <w:tcPr>
            <w:tcW w:w="4024" w:type="dxa"/>
            <w:noWrap/>
            <w:tcMar>
              <w:top w:w="40" w:type="dxa"/>
              <w:left w:w="40" w:type="dxa"/>
              <w:bottom w:w="40" w:type="dxa"/>
              <w:right w:w="40" w:type="dxa"/>
            </w:tcMar>
          </w:tcPr>
          <w:p w14:paraId="7B345795" w14:textId="77777777" w:rsidR="009D6F58" w:rsidRPr="007D6334" w:rsidRDefault="009D6F58" w:rsidP="009D6F58">
            <w:pPr>
              <w:pStyle w:val="afe"/>
              <w:rPr>
                <w:color w:val="000000"/>
              </w:rPr>
            </w:pPr>
            <w:r w:rsidRPr="007D6334">
              <w:rPr>
                <w:color w:val="000000"/>
              </w:rPr>
              <w:t>Обсуждение по вопросам лекции Представление результатов практических работ Защита творческих работ. Защита индивидуальных проектов</w:t>
            </w:r>
          </w:p>
          <w:p w14:paraId="2210EE82" w14:textId="77777777" w:rsidR="00D82674" w:rsidRPr="007D6334" w:rsidRDefault="00D82674" w:rsidP="00B07EA8">
            <w:pPr>
              <w:spacing w:after="0" w:line="240" w:lineRule="auto"/>
              <w:rPr>
                <w:rFonts w:ascii="Times New Roman" w:eastAsia="Times New Roman" w:hAnsi="Times New Roman" w:cs="Times New Roman"/>
                <w:sz w:val="24"/>
                <w:szCs w:val="24"/>
              </w:rPr>
            </w:pPr>
          </w:p>
        </w:tc>
      </w:tr>
      <w:tr w:rsidR="00D82674" w:rsidRPr="00B07EA8" w14:paraId="50C250A5" w14:textId="77777777">
        <w:trPr>
          <w:jc w:val="center"/>
        </w:trPr>
        <w:tc>
          <w:tcPr>
            <w:tcW w:w="2251" w:type="dxa"/>
            <w:noWrap/>
            <w:tcMar>
              <w:top w:w="40" w:type="dxa"/>
              <w:left w:w="40" w:type="dxa"/>
              <w:bottom w:w="40" w:type="dxa"/>
              <w:right w:w="40" w:type="dxa"/>
            </w:tcMar>
          </w:tcPr>
          <w:p w14:paraId="1236AAD1" w14:textId="77777777" w:rsidR="009D6F58" w:rsidRPr="007D6334" w:rsidRDefault="009D6F58" w:rsidP="009D6F58">
            <w:pPr>
              <w:pStyle w:val="afe"/>
              <w:rPr>
                <w:color w:val="000000"/>
              </w:rPr>
            </w:pPr>
            <w:r w:rsidRPr="007D6334">
              <w:rPr>
                <w:color w:val="000000"/>
              </w:rPr>
              <w:t>ОК 07. Содействовать</w:t>
            </w:r>
          </w:p>
          <w:p w14:paraId="5643DE2E" w14:textId="77777777" w:rsidR="009D6F58" w:rsidRPr="007D6334" w:rsidRDefault="009D6F58" w:rsidP="009D6F58">
            <w:pPr>
              <w:pStyle w:val="afe"/>
              <w:rPr>
                <w:color w:val="000000"/>
              </w:rPr>
            </w:pPr>
            <w:r w:rsidRPr="007D6334">
              <w:rPr>
                <w:color w:val="000000"/>
              </w:rPr>
              <w:t>сохранению окружающей</w:t>
            </w:r>
          </w:p>
          <w:p w14:paraId="04AF64C7" w14:textId="77777777" w:rsidR="009D6F58" w:rsidRPr="007D6334" w:rsidRDefault="009D6F58" w:rsidP="009D6F58">
            <w:pPr>
              <w:pStyle w:val="afe"/>
              <w:rPr>
                <w:color w:val="000000"/>
              </w:rPr>
            </w:pPr>
            <w:r w:rsidRPr="007D6334">
              <w:rPr>
                <w:color w:val="000000"/>
              </w:rPr>
              <w:t>среды, ресурсосбережению,</w:t>
            </w:r>
          </w:p>
          <w:p w14:paraId="57B9E681" w14:textId="77777777" w:rsidR="009D6F58" w:rsidRPr="007D6334" w:rsidRDefault="009D6F58" w:rsidP="009D6F58">
            <w:pPr>
              <w:pStyle w:val="afe"/>
              <w:rPr>
                <w:color w:val="000000"/>
              </w:rPr>
            </w:pPr>
            <w:r w:rsidRPr="007D6334">
              <w:rPr>
                <w:color w:val="000000"/>
              </w:rPr>
              <w:t>применять знания</w:t>
            </w:r>
          </w:p>
          <w:p w14:paraId="11CCD642" w14:textId="77777777" w:rsidR="009D6F58" w:rsidRPr="007D6334" w:rsidRDefault="009D6F58" w:rsidP="009D6F58">
            <w:pPr>
              <w:pStyle w:val="afe"/>
              <w:rPr>
                <w:color w:val="000000"/>
              </w:rPr>
            </w:pPr>
            <w:r w:rsidRPr="007D6334">
              <w:rPr>
                <w:color w:val="000000"/>
              </w:rPr>
              <w:t>об изменении климата,</w:t>
            </w:r>
          </w:p>
          <w:p w14:paraId="7A444AF6" w14:textId="77777777" w:rsidR="009D6F58" w:rsidRPr="007D6334" w:rsidRDefault="009D6F58" w:rsidP="009D6F58">
            <w:pPr>
              <w:pStyle w:val="afe"/>
              <w:rPr>
                <w:color w:val="000000"/>
              </w:rPr>
            </w:pPr>
            <w:r w:rsidRPr="007D6334">
              <w:rPr>
                <w:color w:val="000000"/>
              </w:rPr>
              <w:t>принципы бережливого</w:t>
            </w:r>
          </w:p>
          <w:p w14:paraId="28FCA6EB" w14:textId="77777777" w:rsidR="009D6F58" w:rsidRPr="007D6334" w:rsidRDefault="009D6F58" w:rsidP="009D6F58">
            <w:pPr>
              <w:pStyle w:val="afe"/>
              <w:rPr>
                <w:color w:val="000000"/>
              </w:rPr>
            </w:pPr>
            <w:r w:rsidRPr="007D6334">
              <w:rPr>
                <w:color w:val="000000"/>
              </w:rPr>
              <w:lastRenderedPageBreak/>
              <w:t>производства, эффективно</w:t>
            </w:r>
          </w:p>
          <w:p w14:paraId="7F9C6068" w14:textId="77777777" w:rsidR="009D6F58" w:rsidRPr="007D6334" w:rsidRDefault="009D6F58" w:rsidP="009D6F58">
            <w:pPr>
              <w:pStyle w:val="afe"/>
              <w:rPr>
                <w:color w:val="000000"/>
              </w:rPr>
            </w:pPr>
            <w:r w:rsidRPr="007D6334">
              <w:rPr>
                <w:color w:val="000000"/>
              </w:rPr>
              <w:t>действовать</w:t>
            </w:r>
          </w:p>
          <w:p w14:paraId="2D2B6A39" w14:textId="77777777" w:rsidR="009D6F58" w:rsidRPr="007D6334" w:rsidRDefault="009D6F58" w:rsidP="009D6F58">
            <w:pPr>
              <w:pStyle w:val="afe"/>
              <w:rPr>
                <w:color w:val="000000"/>
              </w:rPr>
            </w:pPr>
            <w:r w:rsidRPr="007D6334">
              <w:rPr>
                <w:color w:val="000000"/>
              </w:rPr>
              <w:t>в чрезвычайных ситуациях</w:t>
            </w:r>
          </w:p>
          <w:p w14:paraId="7596CAAB" w14:textId="77777777" w:rsidR="00D82674" w:rsidRPr="007D6334" w:rsidRDefault="00D82674" w:rsidP="00B07EA8">
            <w:pPr>
              <w:spacing w:after="0" w:line="240" w:lineRule="auto"/>
              <w:jc w:val="center"/>
              <w:rPr>
                <w:rFonts w:ascii="Times New Roman" w:eastAsia="Times New Roman" w:hAnsi="Times New Roman" w:cs="Times New Roman"/>
                <w:sz w:val="24"/>
                <w:szCs w:val="24"/>
              </w:rPr>
            </w:pPr>
          </w:p>
        </w:tc>
        <w:tc>
          <w:tcPr>
            <w:tcW w:w="3370" w:type="dxa"/>
            <w:noWrap/>
            <w:tcMar>
              <w:top w:w="40" w:type="dxa"/>
              <w:left w:w="40" w:type="dxa"/>
              <w:bottom w:w="40" w:type="dxa"/>
              <w:right w:w="40" w:type="dxa"/>
            </w:tcMar>
          </w:tcPr>
          <w:p w14:paraId="34EA0AA4" w14:textId="77777777" w:rsidR="00D82674" w:rsidRPr="007D6334" w:rsidRDefault="009D6F58" w:rsidP="00B07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lastRenderedPageBreak/>
              <w:t>Темы 1.1, 2.1 -2.3, 3.1- 3.3, 4.1-4.3, 5.1-5.4, 6.1-6.3, 7.1-7.3, 8.1, 8.2, 9.1-9.3, 9.4П-о/c, 9.5П-о/с, 10.1, 10.2, 10.3П-о/с, 11.1П-о/с</w:t>
            </w:r>
          </w:p>
        </w:tc>
        <w:tc>
          <w:tcPr>
            <w:tcW w:w="4024" w:type="dxa"/>
            <w:noWrap/>
            <w:tcMar>
              <w:top w:w="40" w:type="dxa"/>
              <w:left w:w="40" w:type="dxa"/>
              <w:bottom w:w="40" w:type="dxa"/>
              <w:right w:w="40" w:type="dxa"/>
            </w:tcMar>
          </w:tcPr>
          <w:p w14:paraId="11A70D9F" w14:textId="77777777" w:rsidR="00D82674" w:rsidRPr="007D6334" w:rsidRDefault="009D6F58" w:rsidP="00B07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t>Обсуждение по вопросам лекции Разработка глоссария Заполнение сравнительных таблиц Тестирование Устный опрос Диктант на использование аргументов, биологической терминологии и символики Индивидуальная самостоятельная работа Представление результатов практических работ Контрольные работы Защита творческих работ Защита индивидуальных проектов Выполнение заданий промежуточной аттестации</w:t>
            </w:r>
          </w:p>
        </w:tc>
      </w:tr>
      <w:tr w:rsidR="00D82674" w:rsidRPr="00B07EA8" w14:paraId="407B894F" w14:textId="77777777">
        <w:trPr>
          <w:jc w:val="center"/>
        </w:trPr>
        <w:tc>
          <w:tcPr>
            <w:tcW w:w="2251" w:type="dxa"/>
            <w:noWrap/>
            <w:tcMar>
              <w:top w:w="40" w:type="dxa"/>
              <w:left w:w="40" w:type="dxa"/>
              <w:bottom w:w="40" w:type="dxa"/>
              <w:right w:w="40" w:type="dxa"/>
            </w:tcMar>
          </w:tcPr>
          <w:p w14:paraId="499CB982" w14:textId="27518DAB" w:rsidR="00D82674" w:rsidRPr="007D6334" w:rsidRDefault="004C5489" w:rsidP="00B07EA8">
            <w:pPr>
              <w:spacing w:after="0" w:line="240" w:lineRule="auto"/>
              <w:jc w:val="center"/>
              <w:rPr>
                <w:rFonts w:ascii="Times New Roman" w:eastAsia="Times New Roman" w:hAnsi="Times New Roman" w:cs="Times New Roman"/>
                <w:sz w:val="24"/>
                <w:szCs w:val="24"/>
              </w:rPr>
            </w:pPr>
            <w:r w:rsidRPr="00B03868">
              <w:rPr>
                <w:rFonts w:ascii="Times New Roman" w:hAnsi="Times New Roman" w:cs="Times New Roman"/>
              </w:rPr>
              <w:t xml:space="preserve">ПК </w:t>
            </w:r>
            <w:r>
              <w:rPr>
                <w:rFonts w:ascii="Times New Roman" w:hAnsi="Times New Roman" w:cs="Times New Roman"/>
              </w:rPr>
              <w:t>1</w:t>
            </w:r>
            <w:r w:rsidRPr="00B03868">
              <w:rPr>
                <w:rFonts w:ascii="Times New Roman" w:hAnsi="Times New Roman" w:cs="Times New Roman"/>
              </w:rPr>
              <w:t>.2. Осуществлять подготовку к использованию инструмента и оснастки для работы на токарных станках в соответствии с заданием</w:t>
            </w:r>
          </w:p>
        </w:tc>
        <w:tc>
          <w:tcPr>
            <w:tcW w:w="3370" w:type="dxa"/>
            <w:noWrap/>
          </w:tcPr>
          <w:p w14:paraId="1C859BD3" w14:textId="77777777" w:rsidR="00D82674" w:rsidRPr="007D6334" w:rsidRDefault="009D6F58" w:rsidP="009D6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7D6334">
              <w:rPr>
                <w:rFonts w:ascii="Times New Roman" w:eastAsia="Times New Roman" w:hAnsi="Times New Roman" w:cs="Times New Roman"/>
                <w:sz w:val="24"/>
                <w:szCs w:val="24"/>
              </w:rPr>
              <w:t>Темы 9.1-9.5, 10.1-10.3, 11.1.1-11.1.3</w:t>
            </w:r>
          </w:p>
        </w:tc>
        <w:tc>
          <w:tcPr>
            <w:tcW w:w="4024" w:type="dxa"/>
            <w:noWrap/>
          </w:tcPr>
          <w:p w14:paraId="4CB7C132" w14:textId="77777777" w:rsidR="00D82674" w:rsidRPr="007D6334" w:rsidRDefault="007D6334" w:rsidP="00B07EA8">
            <w:pPr>
              <w:widowControl w:val="0"/>
              <w:spacing w:after="0" w:line="240" w:lineRule="auto"/>
              <w:ind w:hanging="2"/>
              <w:rPr>
                <w:rFonts w:ascii="Times New Roman" w:eastAsia="Times New Roman" w:hAnsi="Times New Roman" w:cs="Times New Roman"/>
                <w:sz w:val="24"/>
                <w:szCs w:val="24"/>
              </w:rPr>
            </w:pPr>
            <w:r w:rsidRPr="007D6334">
              <w:rPr>
                <w:rFonts w:ascii="Times New Roman" w:hAnsi="Times New Roman" w:cs="Times New Roman"/>
                <w:color w:val="000000"/>
                <w:sz w:val="24"/>
                <w:szCs w:val="24"/>
              </w:rPr>
              <w:t>Обсуждение по вопросам лекции Разработка глоссария Заполнение сравнительных таблиц Тестирование Устный опрос Диктант на использование аргументов, биологической терминологии и символики Индивидуальная самостоятельная работа Представление результатов практических работ Контрольные работы Защита творческих работ Защита индивидуальных проектов Выполнение заданий промежуточной аттестации</w:t>
            </w:r>
          </w:p>
        </w:tc>
      </w:tr>
    </w:tbl>
    <w:p w14:paraId="5E4F75FC" w14:textId="77777777" w:rsidR="00D82674" w:rsidRDefault="00D82674">
      <w:pPr>
        <w:pBdr>
          <w:top w:val="none" w:sz="4" w:space="0" w:color="000000"/>
          <w:left w:val="none" w:sz="4" w:space="0" w:color="000000"/>
          <w:bottom w:val="none" w:sz="4" w:space="0" w:color="000000"/>
          <w:right w:val="none" w:sz="4" w:space="0" w:color="000000"/>
          <w:between w:val="none" w:sz="4" w:space="0" w:color="000000"/>
        </w:pBdr>
        <w:spacing w:after="0" w:line="276" w:lineRule="auto"/>
        <w:ind w:left="720"/>
        <w:jc w:val="center"/>
        <w:rPr>
          <w:rFonts w:ascii="Times New Roman" w:eastAsia="Times New Roman" w:hAnsi="Times New Roman" w:cs="Times New Roman"/>
          <w:b/>
          <w:sz w:val="24"/>
          <w:szCs w:val="24"/>
        </w:rPr>
      </w:pPr>
    </w:p>
    <w:p w14:paraId="296E4008" w14:textId="77777777" w:rsidR="00D82674" w:rsidRDefault="00D82674">
      <w:pPr>
        <w:shd w:val="clear" w:color="auto" w:fill="FFFFFF"/>
        <w:spacing w:after="240" w:line="276" w:lineRule="auto"/>
        <w:jc w:val="both"/>
        <w:rPr>
          <w:rFonts w:ascii="Times New Roman" w:eastAsia="Times New Roman" w:hAnsi="Times New Roman" w:cs="Times New Roman"/>
          <w:sz w:val="24"/>
          <w:szCs w:val="24"/>
        </w:rPr>
      </w:pPr>
    </w:p>
    <w:sectPr w:rsidR="00D82674" w:rsidSect="002A17BC">
      <w:pgSz w:w="11906" w:h="16838"/>
      <w:pgMar w:top="1134" w:right="567"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5DC48" w14:textId="77777777" w:rsidR="008C1281" w:rsidRDefault="008C1281">
      <w:pPr>
        <w:spacing w:after="0" w:line="240" w:lineRule="auto"/>
      </w:pPr>
      <w:r>
        <w:separator/>
      </w:r>
    </w:p>
  </w:endnote>
  <w:endnote w:type="continuationSeparator" w:id="0">
    <w:p w14:paraId="48B68523" w14:textId="77777777" w:rsidR="008C1281" w:rsidRDefault="008C1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fficinaSansBookC">
    <w:altName w:val="Courier New"/>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434898"/>
      <w:docPartObj>
        <w:docPartGallery w:val="Page Numbers (Bottom of Page)"/>
        <w:docPartUnique/>
      </w:docPartObj>
    </w:sdtPr>
    <w:sdtEndPr/>
    <w:sdtContent>
      <w:p w14:paraId="727CD632" w14:textId="6DD20E94" w:rsidR="00C732BD" w:rsidRDefault="00C732BD">
        <w:pPr>
          <w:pStyle w:val="afd"/>
          <w:jc w:val="right"/>
        </w:pPr>
        <w:r>
          <w:fldChar w:fldCharType="begin"/>
        </w:r>
        <w:r>
          <w:instrText>PAGE   \* MERGEFORMAT</w:instrText>
        </w:r>
        <w:r>
          <w:fldChar w:fldCharType="separate"/>
        </w:r>
        <w:r w:rsidR="00733F5C">
          <w:rPr>
            <w:noProof/>
          </w:rPr>
          <w:t>2</w:t>
        </w:r>
        <w:r>
          <w:fldChar w:fldCharType="end"/>
        </w:r>
      </w:p>
    </w:sdtContent>
  </w:sdt>
  <w:p w14:paraId="3A32401D" w14:textId="77777777" w:rsidR="00C732BD" w:rsidRDefault="00C732BD">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026879"/>
      <w:docPartObj>
        <w:docPartGallery w:val="Page Numbers (Bottom of Page)"/>
        <w:docPartUnique/>
      </w:docPartObj>
    </w:sdtPr>
    <w:sdtEndPr/>
    <w:sdtContent>
      <w:p w14:paraId="07BCE716" w14:textId="77777777" w:rsidR="00C732BD" w:rsidRDefault="00C732BD">
        <w:pPr>
          <w:pStyle w:val="13"/>
          <w:jc w:val="right"/>
        </w:pPr>
        <w:r>
          <w:fldChar w:fldCharType="begin"/>
        </w:r>
        <w:r>
          <w:instrText>PAGE   \* MERGEFORMAT</w:instrText>
        </w:r>
        <w:r>
          <w:fldChar w:fldCharType="separate"/>
        </w:r>
        <w:r>
          <w:rPr>
            <w:noProof/>
          </w:rPr>
          <w:t>1</w:t>
        </w:r>
        <w:r>
          <w:rPr>
            <w:noProof/>
          </w:rPr>
          <w:fldChar w:fldCharType="end"/>
        </w:r>
      </w:p>
    </w:sdtContent>
  </w:sdt>
  <w:p w14:paraId="74F9ED76" w14:textId="77777777" w:rsidR="00C732BD" w:rsidRDefault="00C732BD">
    <w:pPr>
      <w:pStyle w:val="1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CAC93" w14:textId="77777777" w:rsidR="008C1281" w:rsidRDefault="008C1281">
      <w:pPr>
        <w:spacing w:after="0" w:line="240" w:lineRule="auto"/>
      </w:pPr>
      <w:r>
        <w:separator/>
      </w:r>
    </w:p>
  </w:footnote>
  <w:footnote w:type="continuationSeparator" w:id="0">
    <w:p w14:paraId="595B0FA4" w14:textId="77777777" w:rsidR="008C1281" w:rsidRDefault="008C1281">
      <w:pPr>
        <w:spacing w:after="0" w:line="240" w:lineRule="auto"/>
      </w:pPr>
      <w:r>
        <w:continuationSeparator/>
      </w:r>
    </w:p>
  </w:footnote>
  <w:footnote w:id="1">
    <w:p w14:paraId="4316D7CC" w14:textId="77777777" w:rsidR="00A71885" w:rsidRDefault="00A71885" w:rsidP="00A71885">
      <w:pPr>
        <w:pStyle w:val="ac"/>
      </w:pPr>
      <w:r>
        <w:rPr>
          <w:rStyle w:val="ae"/>
        </w:rPr>
        <w:footnoteRef/>
      </w:r>
      <w:r>
        <w:t xml:space="preserve"> </w:t>
      </w:r>
      <w:r w:rsidRPr="006D6F34">
        <w:rPr>
          <w:rFonts w:ascii="Times New Roman" w:hAnsi="Times New Roman" w:cs="Times New Roman"/>
        </w:rPr>
        <w:t xml:space="preserve">Приказ Министерства просвещения Российской Федерации от 5 ноября 2024 г. N 769 </w:t>
      </w:r>
      <w:r>
        <w:rPr>
          <w:rFonts w:ascii="Times New Roman" w:hAnsi="Times New Roman" w:cs="Times New Roman"/>
        </w:rPr>
        <w:t>«</w:t>
      </w:r>
      <w:r w:rsidRPr="006D6F34">
        <w:rPr>
          <w:rFonts w:ascii="Times New Roman" w:hAnsi="Times New Roman" w:cs="Times New Roman"/>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r>
        <w:rPr>
          <w:rFonts w:ascii="Times New Roman" w:hAnsi="Times New Roman" w:cs="Times New Roman"/>
        </w:rPr>
        <w:t>» (в актуальной редакции).</w:t>
      </w:r>
      <w:r w:rsidRPr="007D1724">
        <w:rPr>
          <w:rFonts w:ascii="Times New Roman" w:hAnsi="Times New Roman" w:cs="Times New Roman"/>
        </w:rPr>
        <w:t xml:space="preserve"> </w:t>
      </w:r>
      <w:r>
        <w:rPr>
          <w:rFonts w:ascii="Times New Roman" w:hAnsi="Times New Roman" w:cs="Times New Roman"/>
        </w:rPr>
        <w:t>Ссылка на указанный приказ актуальна на 20.03.2025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3144"/>
    <w:multiLevelType w:val="hybridMultilevel"/>
    <w:tmpl w:val="974A93C8"/>
    <w:lvl w:ilvl="0" w:tplc="C31475AA">
      <w:start w:val="1"/>
      <w:numFmt w:val="decimal"/>
      <w:lvlText w:val="%1."/>
      <w:lvlJc w:val="left"/>
      <w:pPr>
        <w:ind w:left="720" w:hanging="360"/>
      </w:pPr>
      <w:rPr>
        <w:u w:val="none"/>
      </w:rPr>
    </w:lvl>
    <w:lvl w:ilvl="1" w:tplc="607257D0">
      <w:start w:val="1"/>
      <w:numFmt w:val="lowerLetter"/>
      <w:lvlText w:val="%2."/>
      <w:lvlJc w:val="left"/>
      <w:pPr>
        <w:ind w:left="1440" w:hanging="360"/>
      </w:pPr>
      <w:rPr>
        <w:u w:val="none"/>
      </w:rPr>
    </w:lvl>
    <w:lvl w:ilvl="2" w:tplc="590468FA">
      <w:start w:val="1"/>
      <w:numFmt w:val="lowerRoman"/>
      <w:lvlText w:val="%3."/>
      <w:lvlJc w:val="left"/>
      <w:pPr>
        <w:ind w:left="2160" w:hanging="360"/>
      </w:pPr>
      <w:rPr>
        <w:u w:val="none"/>
      </w:rPr>
    </w:lvl>
    <w:lvl w:ilvl="3" w:tplc="980ED828">
      <w:start w:val="1"/>
      <w:numFmt w:val="decimal"/>
      <w:lvlText w:val="%4."/>
      <w:lvlJc w:val="left"/>
      <w:pPr>
        <w:ind w:left="2880" w:hanging="360"/>
      </w:pPr>
      <w:rPr>
        <w:u w:val="none"/>
      </w:rPr>
    </w:lvl>
    <w:lvl w:ilvl="4" w:tplc="0234F268">
      <w:start w:val="1"/>
      <w:numFmt w:val="lowerLetter"/>
      <w:lvlText w:val="%5."/>
      <w:lvlJc w:val="left"/>
      <w:pPr>
        <w:ind w:left="3600" w:hanging="360"/>
      </w:pPr>
      <w:rPr>
        <w:u w:val="none"/>
      </w:rPr>
    </w:lvl>
    <w:lvl w:ilvl="5" w:tplc="22660DDA">
      <w:start w:val="1"/>
      <w:numFmt w:val="lowerRoman"/>
      <w:lvlText w:val="%6."/>
      <w:lvlJc w:val="left"/>
      <w:pPr>
        <w:ind w:left="4320" w:hanging="360"/>
      </w:pPr>
      <w:rPr>
        <w:u w:val="none"/>
      </w:rPr>
    </w:lvl>
    <w:lvl w:ilvl="6" w:tplc="E8BC1E3C">
      <w:start w:val="1"/>
      <w:numFmt w:val="decimal"/>
      <w:lvlText w:val="%7."/>
      <w:lvlJc w:val="left"/>
      <w:pPr>
        <w:ind w:left="5040" w:hanging="360"/>
      </w:pPr>
      <w:rPr>
        <w:u w:val="none"/>
      </w:rPr>
    </w:lvl>
    <w:lvl w:ilvl="7" w:tplc="2492416C">
      <w:start w:val="1"/>
      <w:numFmt w:val="lowerLetter"/>
      <w:lvlText w:val="%8."/>
      <w:lvlJc w:val="left"/>
      <w:pPr>
        <w:ind w:left="5760" w:hanging="360"/>
      </w:pPr>
      <w:rPr>
        <w:u w:val="none"/>
      </w:rPr>
    </w:lvl>
    <w:lvl w:ilvl="8" w:tplc="5AB65198">
      <w:start w:val="1"/>
      <w:numFmt w:val="lowerRoman"/>
      <w:lvlText w:val="%9."/>
      <w:lvlJc w:val="left"/>
      <w:pPr>
        <w:ind w:left="6480" w:hanging="360"/>
      </w:pPr>
      <w:rPr>
        <w:u w:val="none"/>
      </w:rPr>
    </w:lvl>
  </w:abstractNum>
  <w:abstractNum w:abstractNumId="1" w15:restartNumberingAfterBreak="0">
    <w:nsid w:val="10A0034D"/>
    <w:multiLevelType w:val="hybridMultilevel"/>
    <w:tmpl w:val="997838A0"/>
    <w:lvl w:ilvl="0" w:tplc="A46083A4">
      <w:start w:val="1"/>
      <w:numFmt w:val="bullet"/>
      <w:lvlText w:val="-"/>
      <w:lvlJc w:val="left"/>
      <w:pPr>
        <w:ind w:left="826"/>
      </w:pPr>
      <w:rPr>
        <w:rFonts w:ascii="Times New Roman" w:eastAsia="Times New Roman" w:hAnsi="Times New Roman" w:cs="Times New Roman"/>
        <w:color w:val="000000"/>
        <w:sz w:val="28"/>
        <w:szCs w:val="28"/>
        <w:u w:val="none"/>
        <w:shd w:val="clear" w:color="auto" w:fill="auto"/>
        <w:vertAlign w:val="baseline"/>
      </w:rPr>
    </w:lvl>
    <w:lvl w:ilvl="1" w:tplc="CC3EDDFE">
      <w:start w:val="1"/>
      <w:numFmt w:val="bullet"/>
      <w:lvlText w:val="o"/>
      <w:lvlJc w:val="left"/>
      <w:pPr>
        <w:ind w:left="1877"/>
      </w:pPr>
      <w:rPr>
        <w:rFonts w:ascii="Times New Roman" w:eastAsia="Times New Roman" w:hAnsi="Times New Roman" w:cs="Times New Roman"/>
        <w:color w:val="000000"/>
        <w:sz w:val="28"/>
        <w:szCs w:val="28"/>
        <w:u w:val="none"/>
        <w:shd w:val="clear" w:color="auto" w:fill="auto"/>
        <w:vertAlign w:val="baseline"/>
      </w:rPr>
    </w:lvl>
    <w:lvl w:ilvl="2" w:tplc="D38E9BB0">
      <w:start w:val="1"/>
      <w:numFmt w:val="bullet"/>
      <w:lvlText w:val="▪"/>
      <w:lvlJc w:val="left"/>
      <w:pPr>
        <w:ind w:left="2597"/>
      </w:pPr>
      <w:rPr>
        <w:rFonts w:ascii="Times New Roman" w:eastAsia="Times New Roman" w:hAnsi="Times New Roman" w:cs="Times New Roman"/>
        <w:color w:val="000000"/>
        <w:sz w:val="28"/>
        <w:szCs w:val="28"/>
        <w:u w:val="none"/>
        <w:shd w:val="clear" w:color="auto" w:fill="auto"/>
        <w:vertAlign w:val="baseline"/>
      </w:rPr>
    </w:lvl>
    <w:lvl w:ilvl="3" w:tplc="3F2E3562">
      <w:start w:val="1"/>
      <w:numFmt w:val="bullet"/>
      <w:lvlText w:val="•"/>
      <w:lvlJc w:val="left"/>
      <w:pPr>
        <w:ind w:left="3317"/>
      </w:pPr>
      <w:rPr>
        <w:rFonts w:ascii="Times New Roman" w:eastAsia="Times New Roman" w:hAnsi="Times New Roman" w:cs="Times New Roman"/>
        <w:color w:val="000000"/>
        <w:sz w:val="28"/>
        <w:szCs w:val="28"/>
        <w:u w:val="none"/>
        <w:shd w:val="clear" w:color="auto" w:fill="auto"/>
        <w:vertAlign w:val="baseline"/>
      </w:rPr>
    </w:lvl>
    <w:lvl w:ilvl="4" w:tplc="6FDE2AC0">
      <w:start w:val="1"/>
      <w:numFmt w:val="bullet"/>
      <w:lvlText w:val="o"/>
      <w:lvlJc w:val="left"/>
      <w:pPr>
        <w:ind w:left="4037"/>
      </w:pPr>
      <w:rPr>
        <w:rFonts w:ascii="Times New Roman" w:eastAsia="Times New Roman" w:hAnsi="Times New Roman" w:cs="Times New Roman"/>
        <w:color w:val="000000"/>
        <w:sz w:val="28"/>
        <w:szCs w:val="28"/>
        <w:u w:val="none"/>
        <w:shd w:val="clear" w:color="auto" w:fill="auto"/>
        <w:vertAlign w:val="baseline"/>
      </w:rPr>
    </w:lvl>
    <w:lvl w:ilvl="5" w:tplc="6058733A">
      <w:start w:val="1"/>
      <w:numFmt w:val="bullet"/>
      <w:lvlText w:val="▪"/>
      <w:lvlJc w:val="left"/>
      <w:pPr>
        <w:ind w:left="4757"/>
      </w:pPr>
      <w:rPr>
        <w:rFonts w:ascii="Times New Roman" w:eastAsia="Times New Roman" w:hAnsi="Times New Roman" w:cs="Times New Roman"/>
        <w:color w:val="000000"/>
        <w:sz w:val="28"/>
        <w:szCs w:val="28"/>
        <w:u w:val="none"/>
        <w:shd w:val="clear" w:color="auto" w:fill="auto"/>
        <w:vertAlign w:val="baseline"/>
      </w:rPr>
    </w:lvl>
    <w:lvl w:ilvl="6" w:tplc="F740F8CE">
      <w:start w:val="1"/>
      <w:numFmt w:val="bullet"/>
      <w:lvlText w:val="•"/>
      <w:lvlJc w:val="left"/>
      <w:pPr>
        <w:ind w:left="5477"/>
      </w:pPr>
      <w:rPr>
        <w:rFonts w:ascii="Times New Roman" w:eastAsia="Times New Roman" w:hAnsi="Times New Roman" w:cs="Times New Roman"/>
        <w:color w:val="000000"/>
        <w:sz w:val="28"/>
        <w:szCs w:val="28"/>
        <w:u w:val="none"/>
        <w:shd w:val="clear" w:color="auto" w:fill="auto"/>
        <w:vertAlign w:val="baseline"/>
      </w:rPr>
    </w:lvl>
    <w:lvl w:ilvl="7" w:tplc="9FD8CE9A">
      <w:start w:val="1"/>
      <w:numFmt w:val="bullet"/>
      <w:lvlText w:val="o"/>
      <w:lvlJc w:val="left"/>
      <w:pPr>
        <w:ind w:left="6197"/>
      </w:pPr>
      <w:rPr>
        <w:rFonts w:ascii="Times New Roman" w:eastAsia="Times New Roman" w:hAnsi="Times New Roman" w:cs="Times New Roman"/>
        <w:color w:val="000000"/>
        <w:sz w:val="28"/>
        <w:szCs w:val="28"/>
        <w:u w:val="none"/>
        <w:shd w:val="clear" w:color="auto" w:fill="auto"/>
        <w:vertAlign w:val="baseline"/>
      </w:rPr>
    </w:lvl>
    <w:lvl w:ilvl="8" w:tplc="6C7A1106">
      <w:start w:val="1"/>
      <w:numFmt w:val="bullet"/>
      <w:lvlText w:val="▪"/>
      <w:lvlJc w:val="left"/>
      <w:pPr>
        <w:ind w:left="6917"/>
      </w:pPr>
      <w:rPr>
        <w:rFonts w:ascii="Times New Roman" w:eastAsia="Times New Roman" w:hAnsi="Times New Roman" w:cs="Times New Roman"/>
        <w:color w:val="000000"/>
        <w:sz w:val="28"/>
        <w:szCs w:val="28"/>
        <w:u w:val="none"/>
        <w:shd w:val="clear" w:color="auto" w:fill="auto"/>
        <w:vertAlign w:val="baseline"/>
      </w:rPr>
    </w:lvl>
  </w:abstractNum>
  <w:abstractNum w:abstractNumId="2" w15:restartNumberingAfterBreak="0">
    <w:nsid w:val="207F6FAD"/>
    <w:multiLevelType w:val="hybridMultilevel"/>
    <w:tmpl w:val="E24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B70F89"/>
    <w:multiLevelType w:val="hybridMultilevel"/>
    <w:tmpl w:val="5F2A26E0"/>
    <w:lvl w:ilvl="0" w:tplc="ED7C3586">
      <w:start w:val="1"/>
      <w:numFmt w:val="bullet"/>
      <w:lvlText w:val="–"/>
      <w:lvlJc w:val="left"/>
      <w:pPr>
        <w:ind w:left="709" w:hanging="360"/>
      </w:pPr>
      <w:rPr>
        <w:rFonts w:ascii="Arial" w:eastAsia="Arial" w:hAnsi="Arial" w:cs="Arial" w:hint="default"/>
      </w:rPr>
    </w:lvl>
    <w:lvl w:ilvl="1" w:tplc="ADEA9370">
      <w:start w:val="1"/>
      <w:numFmt w:val="bullet"/>
      <w:lvlText w:val="o"/>
      <w:lvlJc w:val="left"/>
      <w:pPr>
        <w:ind w:left="1429" w:hanging="360"/>
      </w:pPr>
      <w:rPr>
        <w:rFonts w:ascii="Courier New" w:eastAsia="Courier New" w:hAnsi="Courier New" w:cs="Courier New" w:hint="default"/>
      </w:rPr>
    </w:lvl>
    <w:lvl w:ilvl="2" w:tplc="974266C6">
      <w:start w:val="1"/>
      <w:numFmt w:val="bullet"/>
      <w:lvlText w:val="§"/>
      <w:lvlJc w:val="left"/>
      <w:pPr>
        <w:ind w:left="2149" w:hanging="360"/>
      </w:pPr>
      <w:rPr>
        <w:rFonts w:ascii="Wingdings" w:eastAsia="Wingdings" w:hAnsi="Wingdings" w:cs="Wingdings" w:hint="default"/>
      </w:rPr>
    </w:lvl>
    <w:lvl w:ilvl="3" w:tplc="53FA1392">
      <w:start w:val="1"/>
      <w:numFmt w:val="bullet"/>
      <w:lvlText w:val="·"/>
      <w:lvlJc w:val="left"/>
      <w:pPr>
        <w:ind w:left="2869" w:hanging="360"/>
      </w:pPr>
      <w:rPr>
        <w:rFonts w:ascii="Symbol" w:eastAsia="Symbol" w:hAnsi="Symbol" w:cs="Symbol" w:hint="default"/>
      </w:rPr>
    </w:lvl>
    <w:lvl w:ilvl="4" w:tplc="26421A10">
      <w:start w:val="1"/>
      <w:numFmt w:val="bullet"/>
      <w:lvlText w:val="o"/>
      <w:lvlJc w:val="left"/>
      <w:pPr>
        <w:ind w:left="3589" w:hanging="360"/>
      </w:pPr>
      <w:rPr>
        <w:rFonts w:ascii="Courier New" w:eastAsia="Courier New" w:hAnsi="Courier New" w:cs="Courier New" w:hint="default"/>
      </w:rPr>
    </w:lvl>
    <w:lvl w:ilvl="5" w:tplc="21482DE8">
      <w:start w:val="1"/>
      <w:numFmt w:val="bullet"/>
      <w:lvlText w:val="§"/>
      <w:lvlJc w:val="left"/>
      <w:pPr>
        <w:ind w:left="4309" w:hanging="360"/>
      </w:pPr>
      <w:rPr>
        <w:rFonts w:ascii="Wingdings" w:eastAsia="Wingdings" w:hAnsi="Wingdings" w:cs="Wingdings" w:hint="default"/>
      </w:rPr>
    </w:lvl>
    <w:lvl w:ilvl="6" w:tplc="6890B7E4">
      <w:start w:val="1"/>
      <w:numFmt w:val="bullet"/>
      <w:lvlText w:val="·"/>
      <w:lvlJc w:val="left"/>
      <w:pPr>
        <w:ind w:left="5029" w:hanging="360"/>
      </w:pPr>
      <w:rPr>
        <w:rFonts w:ascii="Symbol" w:eastAsia="Symbol" w:hAnsi="Symbol" w:cs="Symbol" w:hint="default"/>
      </w:rPr>
    </w:lvl>
    <w:lvl w:ilvl="7" w:tplc="1CDEC78A">
      <w:start w:val="1"/>
      <w:numFmt w:val="bullet"/>
      <w:lvlText w:val="o"/>
      <w:lvlJc w:val="left"/>
      <w:pPr>
        <w:ind w:left="5749" w:hanging="360"/>
      </w:pPr>
      <w:rPr>
        <w:rFonts w:ascii="Courier New" w:eastAsia="Courier New" w:hAnsi="Courier New" w:cs="Courier New" w:hint="default"/>
      </w:rPr>
    </w:lvl>
    <w:lvl w:ilvl="8" w:tplc="9ACCF8CA">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2B6446A2"/>
    <w:multiLevelType w:val="hybridMultilevel"/>
    <w:tmpl w:val="F2DC7E40"/>
    <w:lvl w:ilvl="0" w:tplc="C98EEBCE">
      <w:start w:val="1"/>
      <w:numFmt w:val="decimal"/>
      <w:lvlText w:val="%1."/>
      <w:lvlJc w:val="left"/>
      <w:pPr>
        <w:ind w:left="785" w:hanging="360"/>
      </w:pPr>
      <w:rPr>
        <w:b/>
      </w:rPr>
    </w:lvl>
    <w:lvl w:ilvl="1" w:tplc="FD74EAE6">
      <w:numFmt w:val="none"/>
      <w:lvlText w:val=""/>
      <w:lvlJc w:val="left"/>
      <w:pPr>
        <w:tabs>
          <w:tab w:val="num" w:pos="360"/>
        </w:tabs>
      </w:pPr>
    </w:lvl>
    <w:lvl w:ilvl="2" w:tplc="24040116">
      <w:numFmt w:val="none"/>
      <w:lvlText w:val=""/>
      <w:lvlJc w:val="left"/>
      <w:pPr>
        <w:tabs>
          <w:tab w:val="num" w:pos="360"/>
        </w:tabs>
      </w:pPr>
    </w:lvl>
    <w:lvl w:ilvl="3" w:tplc="F050E696">
      <w:numFmt w:val="none"/>
      <w:lvlText w:val=""/>
      <w:lvlJc w:val="left"/>
      <w:pPr>
        <w:tabs>
          <w:tab w:val="num" w:pos="360"/>
        </w:tabs>
      </w:pPr>
    </w:lvl>
    <w:lvl w:ilvl="4" w:tplc="86888676">
      <w:numFmt w:val="none"/>
      <w:lvlText w:val=""/>
      <w:lvlJc w:val="left"/>
      <w:pPr>
        <w:tabs>
          <w:tab w:val="num" w:pos="360"/>
        </w:tabs>
      </w:pPr>
    </w:lvl>
    <w:lvl w:ilvl="5" w:tplc="DADA789C">
      <w:numFmt w:val="none"/>
      <w:lvlText w:val=""/>
      <w:lvlJc w:val="left"/>
      <w:pPr>
        <w:tabs>
          <w:tab w:val="num" w:pos="360"/>
        </w:tabs>
      </w:pPr>
    </w:lvl>
    <w:lvl w:ilvl="6" w:tplc="947CBE8A">
      <w:numFmt w:val="none"/>
      <w:lvlText w:val=""/>
      <w:lvlJc w:val="left"/>
      <w:pPr>
        <w:tabs>
          <w:tab w:val="num" w:pos="360"/>
        </w:tabs>
      </w:pPr>
    </w:lvl>
    <w:lvl w:ilvl="7" w:tplc="4F04AF48">
      <w:numFmt w:val="none"/>
      <w:lvlText w:val=""/>
      <w:lvlJc w:val="left"/>
      <w:pPr>
        <w:tabs>
          <w:tab w:val="num" w:pos="360"/>
        </w:tabs>
      </w:pPr>
    </w:lvl>
    <w:lvl w:ilvl="8" w:tplc="07A47E9C">
      <w:numFmt w:val="none"/>
      <w:lvlText w:val=""/>
      <w:lvlJc w:val="left"/>
      <w:pPr>
        <w:tabs>
          <w:tab w:val="num" w:pos="360"/>
        </w:tabs>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331F5C88"/>
    <w:multiLevelType w:val="hybridMultilevel"/>
    <w:tmpl w:val="323A4FDC"/>
    <w:lvl w:ilvl="0" w:tplc="20B2AC80">
      <w:start w:val="1"/>
      <w:numFmt w:val="decimal"/>
      <w:lvlText w:val="%1."/>
      <w:lvlJc w:val="left"/>
      <w:pPr>
        <w:ind w:left="720" w:hanging="360"/>
      </w:pPr>
      <w:rPr>
        <w:u w:val="none"/>
      </w:rPr>
    </w:lvl>
    <w:lvl w:ilvl="1" w:tplc="3BACA8BC">
      <w:start w:val="1"/>
      <w:numFmt w:val="lowerLetter"/>
      <w:lvlText w:val="%2."/>
      <w:lvlJc w:val="left"/>
      <w:pPr>
        <w:ind w:left="1440" w:hanging="360"/>
      </w:pPr>
      <w:rPr>
        <w:u w:val="none"/>
      </w:rPr>
    </w:lvl>
    <w:lvl w:ilvl="2" w:tplc="D878F80C">
      <w:start w:val="1"/>
      <w:numFmt w:val="lowerRoman"/>
      <w:lvlText w:val="%3."/>
      <w:lvlJc w:val="left"/>
      <w:pPr>
        <w:ind w:left="2160" w:hanging="360"/>
      </w:pPr>
      <w:rPr>
        <w:u w:val="none"/>
      </w:rPr>
    </w:lvl>
    <w:lvl w:ilvl="3" w:tplc="74C6321A">
      <w:start w:val="1"/>
      <w:numFmt w:val="decimal"/>
      <w:lvlText w:val="%4."/>
      <w:lvlJc w:val="left"/>
      <w:pPr>
        <w:ind w:left="2880" w:hanging="360"/>
      </w:pPr>
      <w:rPr>
        <w:u w:val="none"/>
      </w:rPr>
    </w:lvl>
    <w:lvl w:ilvl="4" w:tplc="74CAFC58">
      <w:start w:val="1"/>
      <w:numFmt w:val="lowerLetter"/>
      <w:lvlText w:val="%5."/>
      <w:lvlJc w:val="left"/>
      <w:pPr>
        <w:ind w:left="3600" w:hanging="360"/>
      </w:pPr>
      <w:rPr>
        <w:u w:val="none"/>
      </w:rPr>
    </w:lvl>
    <w:lvl w:ilvl="5" w:tplc="43068F02">
      <w:start w:val="1"/>
      <w:numFmt w:val="lowerRoman"/>
      <w:lvlText w:val="%6."/>
      <w:lvlJc w:val="left"/>
      <w:pPr>
        <w:ind w:left="4320" w:hanging="360"/>
      </w:pPr>
      <w:rPr>
        <w:u w:val="none"/>
      </w:rPr>
    </w:lvl>
    <w:lvl w:ilvl="6" w:tplc="A3E65930">
      <w:start w:val="1"/>
      <w:numFmt w:val="decimal"/>
      <w:lvlText w:val="%7."/>
      <w:lvlJc w:val="left"/>
      <w:pPr>
        <w:ind w:left="5040" w:hanging="360"/>
      </w:pPr>
      <w:rPr>
        <w:u w:val="none"/>
      </w:rPr>
    </w:lvl>
    <w:lvl w:ilvl="7" w:tplc="0346E37E">
      <w:start w:val="1"/>
      <w:numFmt w:val="lowerLetter"/>
      <w:lvlText w:val="%8."/>
      <w:lvlJc w:val="left"/>
      <w:pPr>
        <w:ind w:left="5760" w:hanging="360"/>
      </w:pPr>
      <w:rPr>
        <w:u w:val="none"/>
      </w:rPr>
    </w:lvl>
    <w:lvl w:ilvl="8" w:tplc="16401906">
      <w:start w:val="1"/>
      <w:numFmt w:val="lowerRoman"/>
      <w:lvlText w:val="%9."/>
      <w:lvlJc w:val="left"/>
      <w:pPr>
        <w:ind w:left="6480" w:hanging="360"/>
      </w:pPr>
      <w:rPr>
        <w:u w:val="none"/>
      </w:rPr>
    </w:lvl>
  </w:abstractNum>
  <w:abstractNum w:abstractNumId="7" w15:restartNumberingAfterBreak="0">
    <w:nsid w:val="5612300B"/>
    <w:multiLevelType w:val="hybridMultilevel"/>
    <w:tmpl w:val="98BAAF22"/>
    <w:lvl w:ilvl="0" w:tplc="57387296">
      <w:start w:val="1"/>
      <w:numFmt w:val="decimal"/>
      <w:lvlText w:val="%1."/>
      <w:lvlJc w:val="left"/>
      <w:pPr>
        <w:ind w:left="720" w:hanging="360"/>
      </w:pPr>
      <w:rPr>
        <w:u w:val="none"/>
      </w:rPr>
    </w:lvl>
    <w:lvl w:ilvl="1" w:tplc="80EEB0D4">
      <w:start w:val="1"/>
      <w:numFmt w:val="lowerLetter"/>
      <w:lvlText w:val="%2."/>
      <w:lvlJc w:val="left"/>
      <w:pPr>
        <w:ind w:left="1440" w:hanging="360"/>
      </w:pPr>
      <w:rPr>
        <w:u w:val="none"/>
      </w:rPr>
    </w:lvl>
    <w:lvl w:ilvl="2" w:tplc="5DC4C0B6">
      <w:start w:val="1"/>
      <w:numFmt w:val="lowerRoman"/>
      <w:lvlText w:val="%3."/>
      <w:lvlJc w:val="right"/>
      <w:pPr>
        <w:ind w:left="2160" w:hanging="360"/>
      </w:pPr>
      <w:rPr>
        <w:u w:val="none"/>
      </w:rPr>
    </w:lvl>
    <w:lvl w:ilvl="3" w:tplc="BC2A17FA">
      <w:start w:val="1"/>
      <w:numFmt w:val="decimal"/>
      <w:lvlText w:val="%4."/>
      <w:lvlJc w:val="left"/>
      <w:pPr>
        <w:ind w:left="2880" w:hanging="360"/>
      </w:pPr>
      <w:rPr>
        <w:u w:val="none"/>
      </w:rPr>
    </w:lvl>
    <w:lvl w:ilvl="4" w:tplc="1FA0AAB6">
      <w:start w:val="1"/>
      <w:numFmt w:val="lowerLetter"/>
      <w:lvlText w:val="%5."/>
      <w:lvlJc w:val="left"/>
      <w:pPr>
        <w:ind w:left="3600" w:hanging="360"/>
      </w:pPr>
      <w:rPr>
        <w:u w:val="none"/>
      </w:rPr>
    </w:lvl>
    <w:lvl w:ilvl="5" w:tplc="AD0E9966">
      <w:start w:val="1"/>
      <w:numFmt w:val="lowerRoman"/>
      <w:lvlText w:val="%6."/>
      <w:lvlJc w:val="right"/>
      <w:pPr>
        <w:ind w:left="4320" w:hanging="360"/>
      </w:pPr>
      <w:rPr>
        <w:u w:val="none"/>
      </w:rPr>
    </w:lvl>
    <w:lvl w:ilvl="6" w:tplc="56F0AB86">
      <w:start w:val="1"/>
      <w:numFmt w:val="decimal"/>
      <w:lvlText w:val="%7."/>
      <w:lvlJc w:val="left"/>
      <w:pPr>
        <w:ind w:left="5040" w:hanging="360"/>
      </w:pPr>
      <w:rPr>
        <w:u w:val="none"/>
      </w:rPr>
    </w:lvl>
    <w:lvl w:ilvl="7" w:tplc="E5465D74">
      <w:start w:val="1"/>
      <w:numFmt w:val="lowerLetter"/>
      <w:lvlText w:val="%8."/>
      <w:lvlJc w:val="left"/>
      <w:pPr>
        <w:ind w:left="5760" w:hanging="360"/>
      </w:pPr>
      <w:rPr>
        <w:u w:val="none"/>
      </w:rPr>
    </w:lvl>
    <w:lvl w:ilvl="8" w:tplc="B4721BC6">
      <w:start w:val="1"/>
      <w:numFmt w:val="lowerRoman"/>
      <w:lvlText w:val="%9."/>
      <w:lvlJc w:val="right"/>
      <w:pPr>
        <w:ind w:left="6480" w:hanging="360"/>
      </w:pPr>
      <w:rPr>
        <w:u w:val="none"/>
      </w:rPr>
    </w:lvl>
  </w:abstractNum>
  <w:abstractNum w:abstractNumId="8" w15:restartNumberingAfterBreak="0">
    <w:nsid w:val="56134ED6"/>
    <w:multiLevelType w:val="hybridMultilevel"/>
    <w:tmpl w:val="5C64E38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6F66835"/>
    <w:multiLevelType w:val="hybridMultilevel"/>
    <w:tmpl w:val="2BDCE9B6"/>
    <w:lvl w:ilvl="0" w:tplc="773A6152">
      <w:start w:val="1"/>
      <w:numFmt w:val="decimal"/>
      <w:lvlText w:val="%1."/>
      <w:lvlJc w:val="left"/>
    </w:lvl>
    <w:lvl w:ilvl="1" w:tplc="2356FD74">
      <w:start w:val="1"/>
      <w:numFmt w:val="lowerLetter"/>
      <w:lvlText w:val="%2."/>
      <w:lvlJc w:val="left"/>
      <w:pPr>
        <w:ind w:left="1440" w:hanging="360"/>
      </w:pPr>
    </w:lvl>
    <w:lvl w:ilvl="2" w:tplc="07386E7A">
      <w:start w:val="1"/>
      <w:numFmt w:val="lowerRoman"/>
      <w:lvlText w:val="%3."/>
      <w:lvlJc w:val="right"/>
      <w:pPr>
        <w:ind w:left="2160" w:hanging="180"/>
      </w:pPr>
    </w:lvl>
    <w:lvl w:ilvl="3" w:tplc="AE0EBBD0">
      <w:start w:val="1"/>
      <w:numFmt w:val="decimal"/>
      <w:lvlText w:val="%4."/>
      <w:lvlJc w:val="left"/>
      <w:pPr>
        <w:ind w:left="2880" w:hanging="360"/>
      </w:pPr>
    </w:lvl>
    <w:lvl w:ilvl="4" w:tplc="B7942306">
      <w:start w:val="1"/>
      <w:numFmt w:val="lowerLetter"/>
      <w:lvlText w:val="%5."/>
      <w:lvlJc w:val="left"/>
      <w:pPr>
        <w:ind w:left="3600" w:hanging="360"/>
      </w:pPr>
    </w:lvl>
    <w:lvl w:ilvl="5" w:tplc="19BA732A">
      <w:start w:val="1"/>
      <w:numFmt w:val="lowerRoman"/>
      <w:lvlText w:val="%6."/>
      <w:lvlJc w:val="right"/>
      <w:pPr>
        <w:ind w:left="4320" w:hanging="180"/>
      </w:pPr>
    </w:lvl>
    <w:lvl w:ilvl="6" w:tplc="864A4490">
      <w:start w:val="1"/>
      <w:numFmt w:val="decimal"/>
      <w:lvlText w:val="%7."/>
      <w:lvlJc w:val="left"/>
      <w:pPr>
        <w:ind w:left="5040" w:hanging="360"/>
      </w:pPr>
    </w:lvl>
    <w:lvl w:ilvl="7" w:tplc="C0FAEEAE">
      <w:start w:val="1"/>
      <w:numFmt w:val="lowerLetter"/>
      <w:lvlText w:val="%8."/>
      <w:lvlJc w:val="left"/>
      <w:pPr>
        <w:ind w:left="5760" w:hanging="360"/>
      </w:pPr>
    </w:lvl>
    <w:lvl w:ilvl="8" w:tplc="4C5E3F34">
      <w:start w:val="1"/>
      <w:numFmt w:val="lowerRoman"/>
      <w:lvlText w:val="%9."/>
      <w:lvlJc w:val="right"/>
      <w:pPr>
        <w:ind w:left="6480" w:hanging="180"/>
      </w:pPr>
    </w:lvl>
  </w:abstractNum>
  <w:abstractNum w:abstractNumId="10" w15:restartNumberingAfterBreak="0">
    <w:nsid w:val="6DA359EC"/>
    <w:multiLevelType w:val="hybridMultilevel"/>
    <w:tmpl w:val="F080E0AE"/>
    <w:lvl w:ilvl="0" w:tplc="248A2FC6">
      <w:start w:val="1"/>
      <w:numFmt w:val="bullet"/>
      <w:lvlText w:val="–"/>
      <w:lvlJc w:val="left"/>
      <w:pPr>
        <w:ind w:left="709" w:hanging="360"/>
      </w:pPr>
      <w:rPr>
        <w:rFonts w:ascii="Arial" w:eastAsia="Arial" w:hAnsi="Arial" w:cs="Arial" w:hint="default"/>
      </w:rPr>
    </w:lvl>
    <w:lvl w:ilvl="1" w:tplc="2DC64D1C">
      <w:start w:val="1"/>
      <w:numFmt w:val="bullet"/>
      <w:lvlText w:val="o"/>
      <w:lvlJc w:val="left"/>
      <w:pPr>
        <w:ind w:left="1429" w:hanging="360"/>
      </w:pPr>
      <w:rPr>
        <w:rFonts w:ascii="Courier New" w:eastAsia="Courier New" w:hAnsi="Courier New" w:cs="Courier New" w:hint="default"/>
      </w:rPr>
    </w:lvl>
    <w:lvl w:ilvl="2" w:tplc="A866C544">
      <w:start w:val="1"/>
      <w:numFmt w:val="bullet"/>
      <w:lvlText w:val="§"/>
      <w:lvlJc w:val="left"/>
      <w:pPr>
        <w:ind w:left="2149" w:hanging="360"/>
      </w:pPr>
      <w:rPr>
        <w:rFonts w:ascii="Wingdings" w:eastAsia="Wingdings" w:hAnsi="Wingdings" w:cs="Wingdings" w:hint="default"/>
      </w:rPr>
    </w:lvl>
    <w:lvl w:ilvl="3" w:tplc="4E707B3C">
      <w:start w:val="1"/>
      <w:numFmt w:val="bullet"/>
      <w:lvlText w:val="·"/>
      <w:lvlJc w:val="left"/>
      <w:pPr>
        <w:ind w:left="2869" w:hanging="360"/>
      </w:pPr>
      <w:rPr>
        <w:rFonts w:ascii="Symbol" w:eastAsia="Symbol" w:hAnsi="Symbol" w:cs="Symbol" w:hint="default"/>
      </w:rPr>
    </w:lvl>
    <w:lvl w:ilvl="4" w:tplc="4776FAF6">
      <w:start w:val="1"/>
      <w:numFmt w:val="bullet"/>
      <w:lvlText w:val="o"/>
      <w:lvlJc w:val="left"/>
      <w:pPr>
        <w:ind w:left="3589" w:hanging="360"/>
      </w:pPr>
      <w:rPr>
        <w:rFonts w:ascii="Courier New" w:eastAsia="Courier New" w:hAnsi="Courier New" w:cs="Courier New" w:hint="default"/>
      </w:rPr>
    </w:lvl>
    <w:lvl w:ilvl="5" w:tplc="6EB8F45A">
      <w:start w:val="1"/>
      <w:numFmt w:val="bullet"/>
      <w:lvlText w:val="§"/>
      <w:lvlJc w:val="left"/>
      <w:pPr>
        <w:ind w:left="4309" w:hanging="360"/>
      </w:pPr>
      <w:rPr>
        <w:rFonts w:ascii="Wingdings" w:eastAsia="Wingdings" w:hAnsi="Wingdings" w:cs="Wingdings" w:hint="default"/>
      </w:rPr>
    </w:lvl>
    <w:lvl w:ilvl="6" w:tplc="DD243F38">
      <w:start w:val="1"/>
      <w:numFmt w:val="bullet"/>
      <w:lvlText w:val="·"/>
      <w:lvlJc w:val="left"/>
      <w:pPr>
        <w:ind w:left="5029" w:hanging="360"/>
      </w:pPr>
      <w:rPr>
        <w:rFonts w:ascii="Symbol" w:eastAsia="Symbol" w:hAnsi="Symbol" w:cs="Symbol" w:hint="default"/>
      </w:rPr>
    </w:lvl>
    <w:lvl w:ilvl="7" w:tplc="A1E2CC44">
      <w:start w:val="1"/>
      <w:numFmt w:val="bullet"/>
      <w:lvlText w:val="o"/>
      <w:lvlJc w:val="left"/>
      <w:pPr>
        <w:ind w:left="5749" w:hanging="360"/>
      </w:pPr>
      <w:rPr>
        <w:rFonts w:ascii="Courier New" w:eastAsia="Courier New" w:hAnsi="Courier New" w:cs="Courier New" w:hint="default"/>
      </w:rPr>
    </w:lvl>
    <w:lvl w:ilvl="8" w:tplc="08724364">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6EDF281B"/>
    <w:multiLevelType w:val="hybridMultilevel"/>
    <w:tmpl w:val="93D49F62"/>
    <w:lvl w:ilvl="0" w:tplc="1B1696DC">
      <w:start w:val="1"/>
      <w:numFmt w:val="decimal"/>
      <w:lvlText w:val="%1."/>
      <w:lvlJc w:val="left"/>
      <w:pPr>
        <w:ind w:left="720" w:hanging="360"/>
      </w:pPr>
      <w:rPr>
        <w:u w:val="none"/>
      </w:rPr>
    </w:lvl>
    <w:lvl w:ilvl="1" w:tplc="F86CFA74">
      <w:start w:val="1"/>
      <w:numFmt w:val="lowerLetter"/>
      <w:lvlText w:val="%2."/>
      <w:lvlJc w:val="left"/>
      <w:pPr>
        <w:ind w:left="1440" w:hanging="360"/>
      </w:pPr>
      <w:rPr>
        <w:u w:val="none"/>
      </w:rPr>
    </w:lvl>
    <w:lvl w:ilvl="2" w:tplc="CD34D5D6">
      <w:start w:val="1"/>
      <w:numFmt w:val="lowerRoman"/>
      <w:lvlText w:val="%3."/>
      <w:lvlJc w:val="left"/>
      <w:pPr>
        <w:ind w:left="2160" w:hanging="360"/>
      </w:pPr>
      <w:rPr>
        <w:u w:val="none"/>
      </w:rPr>
    </w:lvl>
    <w:lvl w:ilvl="3" w:tplc="EB26AC30">
      <w:start w:val="1"/>
      <w:numFmt w:val="decimal"/>
      <w:lvlText w:val="%4."/>
      <w:lvlJc w:val="left"/>
      <w:pPr>
        <w:ind w:left="2880" w:hanging="360"/>
      </w:pPr>
      <w:rPr>
        <w:u w:val="none"/>
      </w:rPr>
    </w:lvl>
    <w:lvl w:ilvl="4" w:tplc="51D6F468">
      <w:start w:val="1"/>
      <w:numFmt w:val="lowerLetter"/>
      <w:lvlText w:val="%5."/>
      <w:lvlJc w:val="left"/>
      <w:pPr>
        <w:ind w:left="3600" w:hanging="360"/>
      </w:pPr>
      <w:rPr>
        <w:u w:val="none"/>
      </w:rPr>
    </w:lvl>
    <w:lvl w:ilvl="5" w:tplc="E92AB156">
      <w:start w:val="1"/>
      <w:numFmt w:val="lowerRoman"/>
      <w:lvlText w:val="%6."/>
      <w:lvlJc w:val="left"/>
      <w:pPr>
        <w:ind w:left="4320" w:hanging="360"/>
      </w:pPr>
      <w:rPr>
        <w:u w:val="none"/>
      </w:rPr>
    </w:lvl>
    <w:lvl w:ilvl="6" w:tplc="AA44A3E4">
      <w:start w:val="1"/>
      <w:numFmt w:val="decimal"/>
      <w:lvlText w:val="%7."/>
      <w:lvlJc w:val="left"/>
      <w:pPr>
        <w:ind w:left="5040" w:hanging="360"/>
      </w:pPr>
      <w:rPr>
        <w:u w:val="none"/>
      </w:rPr>
    </w:lvl>
    <w:lvl w:ilvl="7" w:tplc="D494E018">
      <w:start w:val="1"/>
      <w:numFmt w:val="lowerLetter"/>
      <w:lvlText w:val="%8."/>
      <w:lvlJc w:val="left"/>
      <w:pPr>
        <w:ind w:left="5760" w:hanging="360"/>
      </w:pPr>
      <w:rPr>
        <w:u w:val="none"/>
      </w:rPr>
    </w:lvl>
    <w:lvl w:ilvl="8" w:tplc="A2669636">
      <w:start w:val="1"/>
      <w:numFmt w:val="lowerRoman"/>
      <w:lvlText w:val="%9."/>
      <w:lvlJc w:val="left"/>
      <w:pPr>
        <w:ind w:left="6480" w:hanging="360"/>
      </w:pPr>
      <w:rPr>
        <w:u w:val="none"/>
      </w:rPr>
    </w:lvl>
  </w:abstractNum>
  <w:abstractNum w:abstractNumId="12" w15:restartNumberingAfterBreak="0">
    <w:nsid w:val="717F6E5D"/>
    <w:multiLevelType w:val="hybridMultilevel"/>
    <w:tmpl w:val="6B981AA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57010E6"/>
    <w:multiLevelType w:val="hybridMultilevel"/>
    <w:tmpl w:val="D66C6E12"/>
    <w:lvl w:ilvl="0" w:tplc="09E85D9A">
      <w:start w:val="1"/>
      <w:numFmt w:val="decimal"/>
      <w:lvlText w:val="%1."/>
      <w:lvlJc w:val="left"/>
      <w:pPr>
        <w:ind w:left="720" w:hanging="360"/>
      </w:pPr>
      <w:rPr>
        <w:u w:val="none"/>
      </w:rPr>
    </w:lvl>
    <w:lvl w:ilvl="1" w:tplc="55DC6240">
      <w:start w:val="1"/>
      <w:numFmt w:val="lowerLetter"/>
      <w:lvlText w:val="%2."/>
      <w:lvlJc w:val="left"/>
      <w:pPr>
        <w:ind w:left="1440" w:hanging="360"/>
      </w:pPr>
      <w:rPr>
        <w:u w:val="none"/>
      </w:rPr>
    </w:lvl>
    <w:lvl w:ilvl="2" w:tplc="C97063EE">
      <w:start w:val="1"/>
      <w:numFmt w:val="lowerRoman"/>
      <w:lvlText w:val="%3."/>
      <w:lvlJc w:val="right"/>
      <w:pPr>
        <w:ind w:left="2160" w:hanging="360"/>
      </w:pPr>
      <w:rPr>
        <w:u w:val="none"/>
      </w:rPr>
    </w:lvl>
    <w:lvl w:ilvl="3" w:tplc="03FACEB0">
      <w:start w:val="1"/>
      <w:numFmt w:val="decimal"/>
      <w:lvlText w:val="%4."/>
      <w:lvlJc w:val="left"/>
      <w:pPr>
        <w:ind w:left="2880" w:hanging="360"/>
      </w:pPr>
      <w:rPr>
        <w:u w:val="none"/>
      </w:rPr>
    </w:lvl>
    <w:lvl w:ilvl="4" w:tplc="AC4438D6">
      <w:start w:val="1"/>
      <w:numFmt w:val="lowerLetter"/>
      <w:lvlText w:val="%5."/>
      <w:lvlJc w:val="left"/>
      <w:pPr>
        <w:ind w:left="3600" w:hanging="360"/>
      </w:pPr>
      <w:rPr>
        <w:u w:val="none"/>
      </w:rPr>
    </w:lvl>
    <w:lvl w:ilvl="5" w:tplc="E1CE2F6C">
      <w:start w:val="1"/>
      <w:numFmt w:val="lowerRoman"/>
      <w:lvlText w:val="%6."/>
      <w:lvlJc w:val="right"/>
      <w:pPr>
        <w:ind w:left="4320" w:hanging="360"/>
      </w:pPr>
      <w:rPr>
        <w:u w:val="none"/>
      </w:rPr>
    </w:lvl>
    <w:lvl w:ilvl="6" w:tplc="8FD6A072">
      <w:start w:val="1"/>
      <w:numFmt w:val="decimal"/>
      <w:lvlText w:val="%7."/>
      <w:lvlJc w:val="left"/>
      <w:pPr>
        <w:ind w:left="5040" w:hanging="360"/>
      </w:pPr>
      <w:rPr>
        <w:u w:val="none"/>
      </w:rPr>
    </w:lvl>
    <w:lvl w:ilvl="7" w:tplc="E124A6A2">
      <w:start w:val="1"/>
      <w:numFmt w:val="lowerLetter"/>
      <w:lvlText w:val="%8."/>
      <w:lvlJc w:val="left"/>
      <w:pPr>
        <w:ind w:left="5760" w:hanging="360"/>
      </w:pPr>
      <w:rPr>
        <w:u w:val="none"/>
      </w:rPr>
    </w:lvl>
    <w:lvl w:ilvl="8" w:tplc="18A02542">
      <w:start w:val="1"/>
      <w:numFmt w:val="lowerRoman"/>
      <w:lvlText w:val="%9."/>
      <w:lvlJc w:val="right"/>
      <w:pPr>
        <w:ind w:left="6480" w:hanging="360"/>
      </w:pPr>
      <w:rPr>
        <w:u w:val="none"/>
      </w:rPr>
    </w:lvl>
  </w:abstractNum>
  <w:abstractNum w:abstractNumId="14" w15:restartNumberingAfterBreak="0">
    <w:nsid w:val="7840780E"/>
    <w:multiLevelType w:val="hybridMultilevel"/>
    <w:tmpl w:val="23C48720"/>
    <w:lvl w:ilvl="0" w:tplc="3E18A044">
      <w:start w:val="1"/>
      <w:numFmt w:val="bullet"/>
      <w:lvlText w:val="–"/>
      <w:lvlJc w:val="left"/>
      <w:pPr>
        <w:ind w:left="709" w:hanging="360"/>
      </w:pPr>
      <w:rPr>
        <w:rFonts w:ascii="Arial" w:eastAsia="Arial" w:hAnsi="Arial" w:cs="Arial" w:hint="default"/>
      </w:rPr>
    </w:lvl>
    <w:lvl w:ilvl="1" w:tplc="F80C8438">
      <w:start w:val="1"/>
      <w:numFmt w:val="bullet"/>
      <w:lvlText w:val="o"/>
      <w:lvlJc w:val="left"/>
      <w:pPr>
        <w:ind w:left="1429" w:hanging="360"/>
      </w:pPr>
      <w:rPr>
        <w:rFonts w:ascii="Courier New" w:eastAsia="Courier New" w:hAnsi="Courier New" w:cs="Courier New" w:hint="default"/>
      </w:rPr>
    </w:lvl>
    <w:lvl w:ilvl="2" w:tplc="CC520906">
      <w:start w:val="1"/>
      <w:numFmt w:val="bullet"/>
      <w:lvlText w:val="§"/>
      <w:lvlJc w:val="left"/>
      <w:pPr>
        <w:ind w:left="2149" w:hanging="360"/>
      </w:pPr>
      <w:rPr>
        <w:rFonts w:ascii="Wingdings" w:eastAsia="Wingdings" w:hAnsi="Wingdings" w:cs="Wingdings" w:hint="default"/>
      </w:rPr>
    </w:lvl>
    <w:lvl w:ilvl="3" w:tplc="9CBA0C3E">
      <w:start w:val="1"/>
      <w:numFmt w:val="bullet"/>
      <w:lvlText w:val="·"/>
      <w:lvlJc w:val="left"/>
      <w:pPr>
        <w:ind w:left="2869" w:hanging="360"/>
      </w:pPr>
      <w:rPr>
        <w:rFonts w:ascii="Symbol" w:eastAsia="Symbol" w:hAnsi="Symbol" w:cs="Symbol" w:hint="default"/>
      </w:rPr>
    </w:lvl>
    <w:lvl w:ilvl="4" w:tplc="E34A475E">
      <w:start w:val="1"/>
      <w:numFmt w:val="bullet"/>
      <w:lvlText w:val="o"/>
      <w:lvlJc w:val="left"/>
      <w:pPr>
        <w:ind w:left="3589" w:hanging="360"/>
      </w:pPr>
      <w:rPr>
        <w:rFonts w:ascii="Courier New" w:eastAsia="Courier New" w:hAnsi="Courier New" w:cs="Courier New" w:hint="default"/>
      </w:rPr>
    </w:lvl>
    <w:lvl w:ilvl="5" w:tplc="34A86E8A">
      <w:start w:val="1"/>
      <w:numFmt w:val="bullet"/>
      <w:lvlText w:val="§"/>
      <w:lvlJc w:val="left"/>
      <w:pPr>
        <w:ind w:left="4309" w:hanging="360"/>
      </w:pPr>
      <w:rPr>
        <w:rFonts w:ascii="Wingdings" w:eastAsia="Wingdings" w:hAnsi="Wingdings" w:cs="Wingdings" w:hint="default"/>
      </w:rPr>
    </w:lvl>
    <w:lvl w:ilvl="6" w:tplc="06BA8250">
      <w:start w:val="1"/>
      <w:numFmt w:val="bullet"/>
      <w:lvlText w:val="·"/>
      <w:lvlJc w:val="left"/>
      <w:pPr>
        <w:ind w:left="5029" w:hanging="360"/>
      </w:pPr>
      <w:rPr>
        <w:rFonts w:ascii="Symbol" w:eastAsia="Symbol" w:hAnsi="Symbol" w:cs="Symbol" w:hint="default"/>
      </w:rPr>
    </w:lvl>
    <w:lvl w:ilvl="7" w:tplc="B3008118">
      <w:start w:val="1"/>
      <w:numFmt w:val="bullet"/>
      <w:lvlText w:val="o"/>
      <w:lvlJc w:val="left"/>
      <w:pPr>
        <w:ind w:left="5749" w:hanging="360"/>
      </w:pPr>
      <w:rPr>
        <w:rFonts w:ascii="Courier New" w:eastAsia="Courier New" w:hAnsi="Courier New" w:cs="Courier New" w:hint="default"/>
      </w:rPr>
    </w:lvl>
    <w:lvl w:ilvl="8" w:tplc="18141110">
      <w:start w:val="1"/>
      <w:numFmt w:val="bullet"/>
      <w:lvlText w:val="§"/>
      <w:lvlJc w:val="left"/>
      <w:pPr>
        <w:ind w:left="6469" w:hanging="360"/>
      </w:pPr>
      <w:rPr>
        <w:rFonts w:ascii="Wingdings" w:eastAsia="Wingdings" w:hAnsi="Wingdings" w:cs="Wingdings" w:hint="default"/>
      </w:rPr>
    </w:lvl>
  </w:abstractNum>
  <w:num w:numId="1">
    <w:abstractNumId w:val="4"/>
  </w:num>
  <w:num w:numId="2">
    <w:abstractNumId w:val="7"/>
  </w:num>
  <w:num w:numId="3">
    <w:abstractNumId w:val="13"/>
  </w:num>
  <w:num w:numId="4">
    <w:abstractNumId w:val="11"/>
  </w:num>
  <w:num w:numId="5">
    <w:abstractNumId w:val="6"/>
  </w:num>
  <w:num w:numId="6">
    <w:abstractNumId w:val="0"/>
  </w:num>
  <w:num w:numId="7">
    <w:abstractNumId w:val="1"/>
  </w:num>
  <w:num w:numId="8">
    <w:abstractNumId w:val="14"/>
  </w:num>
  <w:num w:numId="9">
    <w:abstractNumId w:val="3"/>
  </w:num>
  <w:num w:numId="10">
    <w:abstractNumId w:val="10"/>
  </w:num>
  <w:num w:numId="11">
    <w:abstractNumId w:val="9"/>
  </w:num>
  <w:num w:numId="12">
    <w:abstractNumId w:val="2"/>
  </w:num>
  <w:num w:numId="13">
    <w:abstractNumId w:val="8"/>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674"/>
    <w:rsid w:val="0016550E"/>
    <w:rsid w:val="0016643C"/>
    <w:rsid w:val="00176EF2"/>
    <w:rsid w:val="0018470C"/>
    <w:rsid w:val="00227E1C"/>
    <w:rsid w:val="00251A75"/>
    <w:rsid w:val="00290E5C"/>
    <w:rsid w:val="002A17BC"/>
    <w:rsid w:val="002F1751"/>
    <w:rsid w:val="002F6DBD"/>
    <w:rsid w:val="0034561B"/>
    <w:rsid w:val="00375855"/>
    <w:rsid w:val="003B1016"/>
    <w:rsid w:val="003B5358"/>
    <w:rsid w:val="003C24F1"/>
    <w:rsid w:val="003D4409"/>
    <w:rsid w:val="00475DD5"/>
    <w:rsid w:val="004867D8"/>
    <w:rsid w:val="004B0DEF"/>
    <w:rsid w:val="004B52CA"/>
    <w:rsid w:val="004C2711"/>
    <w:rsid w:val="004C5489"/>
    <w:rsid w:val="004D4BE8"/>
    <w:rsid w:val="00505E53"/>
    <w:rsid w:val="00511834"/>
    <w:rsid w:val="005F22C0"/>
    <w:rsid w:val="00642A3E"/>
    <w:rsid w:val="00646B65"/>
    <w:rsid w:val="00673DB9"/>
    <w:rsid w:val="006C0AF6"/>
    <w:rsid w:val="007101E5"/>
    <w:rsid w:val="00733F5C"/>
    <w:rsid w:val="007D6334"/>
    <w:rsid w:val="008235C8"/>
    <w:rsid w:val="00835EDC"/>
    <w:rsid w:val="00891B26"/>
    <w:rsid w:val="008C1281"/>
    <w:rsid w:val="009D6F58"/>
    <w:rsid w:val="00A14783"/>
    <w:rsid w:val="00A71885"/>
    <w:rsid w:val="00AA4AF5"/>
    <w:rsid w:val="00AF3DCD"/>
    <w:rsid w:val="00B07EA8"/>
    <w:rsid w:val="00B71E94"/>
    <w:rsid w:val="00C02E27"/>
    <w:rsid w:val="00C35143"/>
    <w:rsid w:val="00C732BD"/>
    <w:rsid w:val="00C94DC3"/>
    <w:rsid w:val="00CB670D"/>
    <w:rsid w:val="00D00428"/>
    <w:rsid w:val="00D36BB9"/>
    <w:rsid w:val="00D438DA"/>
    <w:rsid w:val="00D82674"/>
    <w:rsid w:val="00DC0E77"/>
    <w:rsid w:val="00DD50FE"/>
    <w:rsid w:val="00DE69F5"/>
    <w:rsid w:val="00DE7785"/>
    <w:rsid w:val="00E0187C"/>
    <w:rsid w:val="00E20295"/>
    <w:rsid w:val="00E33BAF"/>
    <w:rsid w:val="00E468ED"/>
    <w:rsid w:val="00E83AE3"/>
    <w:rsid w:val="00E96C69"/>
    <w:rsid w:val="00F02A7B"/>
    <w:rsid w:val="00F052C2"/>
    <w:rsid w:val="00F21B99"/>
    <w:rsid w:val="00F55711"/>
    <w:rsid w:val="00FA3A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422E1"/>
  <w15:docId w15:val="{BB5E962C-ED10-46E5-BD4C-5947C3E7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26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D82674"/>
    <w:rPr>
      <w:rFonts w:ascii="Arial" w:eastAsia="Arial" w:hAnsi="Arial" w:cs="Arial"/>
      <w:sz w:val="40"/>
      <w:szCs w:val="40"/>
    </w:rPr>
  </w:style>
  <w:style w:type="character" w:customStyle="1" w:styleId="Heading2Char">
    <w:name w:val="Heading 2 Char"/>
    <w:basedOn w:val="a0"/>
    <w:uiPriority w:val="9"/>
    <w:rsid w:val="00D82674"/>
    <w:rPr>
      <w:rFonts w:ascii="Arial" w:eastAsia="Arial" w:hAnsi="Arial" w:cs="Arial"/>
      <w:sz w:val="34"/>
    </w:rPr>
  </w:style>
  <w:style w:type="character" w:customStyle="1" w:styleId="Heading3Char">
    <w:name w:val="Heading 3 Char"/>
    <w:basedOn w:val="a0"/>
    <w:uiPriority w:val="9"/>
    <w:rsid w:val="00D82674"/>
    <w:rPr>
      <w:rFonts w:ascii="Arial" w:eastAsia="Arial" w:hAnsi="Arial" w:cs="Arial"/>
      <w:sz w:val="30"/>
      <w:szCs w:val="30"/>
    </w:rPr>
  </w:style>
  <w:style w:type="character" w:customStyle="1" w:styleId="Heading4Char">
    <w:name w:val="Heading 4 Char"/>
    <w:basedOn w:val="a0"/>
    <w:uiPriority w:val="9"/>
    <w:rsid w:val="00D82674"/>
    <w:rPr>
      <w:rFonts w:ascii="Arial" w:eastAsia="Arial" w:hAnsi="Arial" w:cs="Arial"/>
      <w:b/>
      <w:bCs/>
      <w:sz w:val="26"/>
      <w:szCs w:val="26"/>
    </w:rPr>
  </w:style>
  <w:style w:type="character" w:customStyle="1" w:styleId="Heading5Char">
    <w:name w:val="Heading 5 Char"/>
    <w:basedOn w:val="a0"/>
    <w:uiPriority w:val="9"/>
    <w:rsid w:val="00D82674"/>
    <w:rPr>
      <w:rFonts w:ascii="Arial" w:eastAsia="Arial" w:hAnsi="Arial" w:cs="Arial"/>
      <w:b/>
      <w:bCs/>
      <w:sz w:val="24"/>
      <w:szCs w:val="24"/>
    </w:rPr>
  </w:style>
  <w:style w:type="character" w:customStyle="1" w:styleId="Heading6Char">
    <w:name w:val="Heading 6 Char"/>
    <w:basedOn w:val="a0"/>
    <w:uiPriority w:val="9"/>
    <w:rsid w:val="00D82674"/>
    <w:rPr>
      <w:rFonts w:ascii="Arial" w:eastAsia="Arial" w:hAnsi="Arial" w:cs="Arial"/>
      <w:b/>
      <w:bCs/>
      <w:sz w:val="22"/>
      <w:szCs w:val="22"/>
    </w:rPr>
  </w:style>
  <w:style w:type="character" w:customStyle="1" w:styleId="Heading7Char">
    <w:name w:val="Heading 7 Char"/>
    <w:basedOn w:val="a0"/>
    <w:uiPriority w:val="9"/>
    <w:rsid w:val="00D82674"/>
    <w:rPr>
      <w:rFonts w:ascii="Arial" w:eastAsia="Arial" w:hAnsi="Arial" w:cs="Arial"/>
      <w:b/>
      <w:bCs/>
      <w:i/>
      <w:iCs/>
      <w:sz w:val="22"/>
      <w:szCs w:val="22"/>
    </w:rPr>
  </w:style>
  <w:style w:type="character" w:customStyle="1" w:styleId="Heading8Char">
    <w:name w:val="Heading 8 Char"/>
    <w:basedOn w:val="a0"/>
    <w:uiPriority w:val="9"/>
    <w:rsid w:val="00D82674"/>
    <w:rPr>
      <w:rFonts w:ascii="Arial" w:eastAsia="Arial" w:hAnsi="Arial" w:cs="Arial"/>
      <w:i/>
      <w:iCs/>
      <w:sz w:val="22"/>
      <w:szCs w:val="22"/>
    </w:rPr>
  </w:style>
  <w:style w:type="character" w:customStyle="1" w:styleId="Heading9Char">
    <w:name w:val="Heading 9 Char"/>
    <w:basedOn w:val="a0"/>
    <w:uiPriority w:val="9"/>
    <w:rsid w:val="00D82674"/>
    <w:rPr>
      <w:rFonts w:ascii="Arial" w:eastAsia="Arial" w:hAnsi="Arial" w:cs="Arial"/>
      <w:i/>
      <w:iCs/>
      <w:sz w:val="21"/>
      <w:szCs w:val="21"/>
    </w:rPr>
  </w:style>
  <w:style w:type="character" w:customStyle="1" w:styleId="TitleChar">
    <w:name w:val="Title Char"/>
    <w:basedOn w:val="a0"/>
    <w:uiPriority w:val="10"/>
    <w:rsid w:val="00D82674"/>
    <w:rPr>
      <w:sz w:val="48"/>
      <w:szCs w:val="48"/>
    </w:rPr>
  </w:style>
  <w:style w:type="character" w:customStyle="1" w:styleId="SubtitleChar">
    <w:name w:val="Subtitle Char"/>
    <w:basedOn w:val="a0"/>
    <w:uiPriority w:val="11"/>
    <w:rsid w:val="00D82674"/>
    <w:rPr>
      <w:sz w:val="24"/>
      <w:szCs w:val="24"/>
    </w:rPr>
  </w:style>
  <w:style w:type="character" w:customStyle="1" w:styleId="QuoteChar">
    <w:name w:val="Quote Char"/>
    <w:uiPriority w:val="29"/>
    <w:rsid w:val="00D82674"/>
    <w:rPr>
      <w:i/>
    </w:rPr>
  </w:style>
  <w:style w:type="character" w:customStyle="1" w:styleId="IntenseQuoteChar">
    <w:name w:val="Intense Quote Char"/>
    <w:uiPriority w:val="30"/>
    <w:rsid w:val="00D82674"/>
    <w:rPr>
      <w:i/>
    </w:rPr>
  </w:style>
  <w:style w:type="paragraph" w:customStyle="1" w:styleId="11">
    <w:name w:val="Заголовок 11"/>
    <w:basedOn w:val="a"/>
    <w:next w:val="a"/>
    <w:link w:val="1"/>
    <w:uiPriority w:val="9"/>
    <w:qFormat/>
    <w:rsid w:val="00D82674"/>
    <w:pPr>
      <w:keepNext/>
      <w:keepLines/>
      <w:spacing w:before="480" w:after="120"/>
      <w:outlineLvl w:val="0"/>
    </w:pPr>
    <w:rPr>
      <w:b/>
      <w:sz w:val="48"/>
      <w:szCs w:val="48"/>
    </w:rPr>
  </w:style>
  <w:style w:type="paragraph" w:customStyle="1" w:styleId="21">
    <w:name w:val="Заголовок 21"/>
    <w:basedOn w:val="a"/>
    <w:next w:val="a"/>
    <w:link w:val="2"/>
    <w:uiPriority w:val="9"/>
    <w:semiHidden/>
    <w:unhideWhenUsed/>
    <w:qFormat/>
    <w:rsid w:val="00D82674"/>
    <w:pPr>
      <w:keepNext/>
      <w:keepLines/>
      <w:spacing w:before="360" w:after="80"/>
      <w:outlineLvl w:val="1"/>
    </w:pPr>
    <w:rPr>
      <w:b/>
      <w:sz w:val="36"/>
      <w:szCs w:val="36"/>
    </w:rPr>
  </w:style>
  <w:style w:type="paragraph" w:customStyle="1" w:styleId="31">
    <w:name w:val="Заголовок 31"/>
    <w:basedOn w:val="a"/>
    <w:next w:val="a"/>
    <w:link w:val="3"/>
    <w:uiPriority w:val="9"/>
    <w:semiHidden/>
    <w:unhideWhenUsed/>
    <w:qFormat/>
    <w:rsid w:val="00D82674"/>
    <w:pPr>
      <w:keepNext/>
      <w:keepLines/>
      <w:spacing w:before="280" w:after="80"/>
      <w:outlineLvl w:val="2"/>
    </w:pPr>
    <w:rPr>
      <w:b/>
      <w:sz w:val="28"/>
      <w:szCs w:val="28"/>
    </w:rPr>
  </w:style>
  <w:style w:type="paragraph" w:customStyle="1" w:styleId="41">
    <w:name w:val="Заголовок 41"/>
    <w:basedOn w:val="a"/>
    <w:next w:val="a"/>
    <w:link w:val="4"/>
    <w:uiPriority w:val="9"/>
    <w:semiHidden/>
    <w:unhideWhenUsed/>
    <w:qFormat/>
    <w:rsid w:val="00D82674"/>
    <w:pPr>
      <w:keepNext/>
      <w:keepLines/>
      <w:spacing w:before="240" w:after="40"/>
      <w:outlineLvl w:val="3"/>
    </w:pPr>
    <w:rPr>
      <w:b/>
      <w:sz w:val="24"/>
      <w:szCs w:val="24"/>
    </w:rPr>
  </w:style>
  <w:style w:type="paragraph" w:customStyle="1" w:styleId="51">
    <w:name w:val="Заголовок 51"/>
    <w:basedOn w:val="a"/>
    <w:next w:val="a"/>
    <w:link w:val="5"/>
    <w:uiPriority w:val="9"/>
    <w:semiHidden/>
    <w:unhideWhenUsed/>
    <w:qFormat/>
    <w:rsid w:val="00D82674"/>
    <w:pPr>
      <w:keepNext/>
      <w:keepLines/>
      <w:spacing w:before="220" w:after="40"/>
      <w:outlineLvl w:val="4"/>
    </w:pPr>
    <w:rPr>
      <w:b/>
    </w:rPr>
  </w:style>
  <w:style w:type="paragraph" w:customStyle="1" w:styleId="61">
    <w:name w:val="Заголовок 61"/>
    <w:basedOn w:val="a"/>
    <w:next w:val="a"/>
    <w:link w:val="6"/>
    <w:uiPriority w:val="9"/>
    <w:semiHidden/>
    <w:unhideWhenUsed/>
    <w:qFormat/>
    <w:rsid w:val="00D82674"/>
    <w:pPr>
      <w:keepNext/>
      <w:keepLines/>
      <w:spacing w:before="200" w:after="40"/>
      <w:outlineLvl w:val="5"/>
    </w:pPr>
    <w:rPr>
      <w:b/>
      <w:sz w:val="20"/>
      <w:szCs w:val="20"/>
    </w:rPr>
  </w:style>
  <w:style w:type="paragraph" w:customStyle="1" w:styleId="71">
    <w:name w:val="Заголовок 71"/>
    <w:basedOn w:val="a"/>
    <w:next w:val="a"/>
    <w:link w:val="7"/>
    <w:uiPriority w:val="9"/>
    <w:unhideWhenUsed/>
    <w:qFormat/>
    <w:rsid w:val="00D82674"/>
    <w:pPr>
      <w:keepNext/>
      <w:keepLines/>
      <w:spacing w:before="320" w:after="200"/>
      <w:outlineLvl w:val="6"/>
    </w:pPr>
    <w:rPr>
      <w:rFonts w:ascii="Arial" w:eastAsia="Arial" w:hAnsi="Arial" w:cs="Arial"/>
      <w:b/>
      <w:bCs/>
      <w:i/>
      <w:iCs/>
    </w:rPr>
  </w:style>
  <w:style w:type="paragraph" w:customStyle="1" w:styleId="81">
    <w:name w:val="Заголовок 81"/>
    <w:basedOn w:val="a"/>
    <w:next w:val="a"/>
    <w:link w:val="8"/>
    <w:uiPriority w:val="9"/>
    <w:unhideWhenUsed/>
    <w:qFormat/>
    <w:rsid w:val="00D82674"/>
    <w:pPr>
      <w:keepNext/>
      <w:keepLines/>
      <w:spacing w:before="320" w:after="200"/>
      <w:outlineLvl w:val="7"/>
    </w:pPr>
    <w:rPr>
      <w:rFonts w:ascii="Arial" w:eastAsia="Arial" w:hAnsi="Arial" w:cs="Arial"/>
      <w:i/>
      <w:iCs/>
    </w:rPr>
  </w:style>
  <w:style w:type="paragraph" w:customStyle="1" w:styleId="91">
    <w:name w:val="Заголовок 91"/>
    <w:basedOn w:val="a"/>
    <w:next w:val="a"/>
    <w:link w:val="9"/>
    <w:uiPriority w:val="9"/>
    <w:unhideWhenUsed/>
    <w:qFormat/>
    <w:rsid w:val="00D82674"/>
    <w:pPr>
      <w:keepNext/>
      <w:keepLines/>
      <w:spacing w:before="320" w:after="200"/>
      <w:outlineLvl w:val="8"/>
    </w:pPr>
    <w:rPr>
      <w:rFonts w:ascii="Arial" w:eastAsia="Arial" w:hAnsi="Arial" w:cs="Arial"/>
      <w:i/>
      <w:iCs/>
      <w:sz w:val="21"/>
      <w:szCs w:val="21"/>
    </w:rPr>
  </w:style>
  <w:style w:type="character" w:customStyle="1" w:styleId="1">
    <w:name w:val="Заголовок 1 Знак"/>
    <w:basedOn w:val="a0"/>
    <w:link w:val="11"/>
    <w:uiPriority w:val="9"/>
    <w:rsid w:val="00D82674"/>
    <w:rPr>
      <w:rFonts w:ascii="Arial" w:eastAsia="Arial" w:hAnsi="Arial" w:cs="Arial"/>
      <w:sz w:val="40"/>
      <w:szCs w:val="40"/>
    </w:rPr>
  </w:style>
  <w:style w:type="character" w:customStyle="1" w:styleId="2">
    <w:name w:val="Заголовок 2 Знак"/>
    <w:basedOn w:val="a0"/>
    <w:link w:val="21"/>
    <w:uiPriority w:val="9"/>
    <w:rsid w:val="00D82674"/>
    <w:rPr>
      <w:rFonts w:ascii="Arial" w:eastAsia="Arial" w:hAnsi="Arial" w:cs="Arial"/>
      <w:sz w:val="34"/>
    </w:rPr>
  </w:style>
  <w:style w:type="character" w:customStyle="1" w:styleId="3">
    <w:name w:val="Заголовок 3 Знак"/>
    <w:basedOn w:val="a0"/>
    <w:link w:val="31"/>
    <w:uiPriority w:val="9"/>
    <w:rsid w:val="00D82674"/>
    <w:rPr>
      <w:rFonts w:ascii="Arial" w:eastAsia="Arial" w:hAnsi="Arial" w:cs="Arial"/>
      <w:sz w:val="30"/>
      <w:szCs w:val="30"/>
    </w:rPr>
  </w:style>
  <w:style w:type="character" w:customStyle="1" w:styleId="4">
    <w:name w:val="Заголовок 4 Знак"/>
    <w:basedOn w:val="a0"/>
    <w:link w:val="41"/>
    <w:uiPriority w:val="9"/>
    <w:rsid w:val="00D82674"/>
    <w:rPr>
      <w:rFonts w:ascii="Arial" w:eastAsia="Arial" w:hAnsi="Arial" w:cs="Arial"/>
      <w:b/>
      <w:bCs/>
      <w:sz w:val="26"/>
      <w:szCs w:val="26"/>
    </w:rPr>
  </w:style>
  <w:style w:type="character" w:customStyle="1" w:styleId="5">
    <w:name w:val="Заголовок 5 Знак"/>
    <w:basedOn w:val="a0"/>
    <w:link w:val="51"/>
    <w:uiPriority w:val="9"/>
    <w:rsid w:val="00D82674"/>
    <w:rPr>
      <w:rFonts w:ascii="Arial" w:eastAsia="Arial" w:hAnsi="Arial" w:cs="Arial"/>
      <w:b/>
      <w:bCs/>
      <w:sz w:val="24"/>
      <w:szCs w:val="24"/>
    </w:rPr>
  </w:style>
  <w:style w:type="character" w:customStyle="1" w:styleId="6">
    <w:name w:val="Заголовок 6 Знак"/>
    <w:basedOn w:val="a0"/>
    <w:link w:val="61"/>
    <w:uiPriority w:val="9"/>
    <w:rsid w:val="00D82674"/>
    <w:rPr>
      <w:rFonts w:ascii="Arial" w:eastAsia="Arial" w:hAnsi="Arial" w:cs="Arial"/>
      <w:b/>
      <w:bCs/>
      <w:sz w:val="22"/>
      <w:szCs w:val="22"/>
    </w:rPr>
  </w:style>
  <w:style w:type="character" w:customStyle="1" w:styleId="7">
    <w:name w:val="Заголовок 7 Знак"/>
    <w:basedOn w:val="a0"/>
    <w:link w:val="71"/>
    <w:uiPriority w:val="9"/>
    <w:rsid w:val="00D82674"/>
    <w:rPr>
      <w:rFonts w:ascii="Arial" w:eastAsia="Arial" w:hAnsi="Arial" w:cs="Arial"/>
      <w:b/>
      <w:bCs/>
      <w:i/>
      <w:iCs/>
      <w:sz w:val="22"/>
      <w:szCs w:val="22"/>
    </w:rPr>
  </w:style>
  <w:style w:type="character" w:customStyle="1" w:styleId="8">
    <w:name w:val="Заголовок 8 Знак"/>
    <w:basedOn w:val="a0"/>
    <w:link w:val="81"/>
    <w:uiPriority w:val="9"/>
    <w:rsid w:val="00D82674"/>
    <w:rPr>
      <w:rFonts w:ascii="Arial" w:eastAsia="Arial" w:hAnsi="Arial" w:cs="Arial"/>
      <w:i/>
      <w:iCs/>
      <w:sz w:val="22"/>
      <w:szCs w:val="22"/>
    </w:rPr>
  </w:style>
  <w:style w:type="character" w:customStyle="1" w:styleId="9">
    <w:name w:val="Заголовок 9 Знак"/>
    <w:basedOn w:val="a0"/>
    <w:link w:val="91"/>
    <w:uiPriority w:val="9"/>
    <w:rsid w:val="00D82674"/>
    <w:rPr>
      <w:rFonts w:ascii="Arial" w:eastAsia="Arial" w:hAnsi="Arial" w:cs="Arial"/>
      <w:i/>
      <w:iCs/>
      <w:sz w:val="21"/>
      <w:szCs w:val="21"/>
    </w:rPr>
  </w:style>
  <w:style w:type="paragraph" w:styleId="a3">
    <w:name w:val="No Spacing"/>
    <w:uiPriority w:val="1"/>
    <w:qFormat/>
    <w:rsid w:val="00D82674"/>
    <w:pPr>
      <w:spacing w:after="0" w:line="240" w:lineRule="auto"/>
    </w:pPr>
  </w:style>
  <w:style w:type="character" w:customStyle="1" w:styleId="a4">
    <w:name w:val="Заголовок Знак"/>
    <w:basedOn w:val="a0"/>
    <w:link w:val="a5"/>
    <w:uiPriority w:val="10"/>
    <w:rsid w:val="00D82674"/>
    <w:rPr>
      <w:sz w:val="48"/>
      <w:szCs w:val="48"/>
    </w:rPr>
  </w:style>
  <w:style w:type="character" w:customStyle="1" w:styleId="a6">
    <w:name w:val="Подзаголовок Знак"/>
    <w:basedOn w:val="a0"/>
    <w:link w:val="a7"/>
    <w:uiPriority w:val="11"/>
    <w:rsid w:val="00D82674"/>
    <w:rPr>
      <w:sz w:val="24"/>
      <w:szCs w:val="24"/>
    </w:rPr>
  </w:style>
  <w:style w:type="paragraph" w:styleId="20">
    <w:name w:val="Quote"/>
    <w:basedOn w:val="a"/>
    <w:next w:val="a"/>
    <w:link w:val="22"/>
    <w:uiPriority w:val="29"/>
    <w:qFormat/>
    <w:rsid w:val="00D82674"/>
    <w:pPr>
      <w:ind w:left="720" w:right="720"/>
    </w:pPr>
    <w:rPr>
      <w:i/>
    </w:rPr>
  </w:style>
  <w:style w:type="character" w:customStyle="1" w:styleId="22">
    <w:name w:val="Цитата 2 Знак"/>
    <w:link w:val="20"/>
    <w:uiPriority w:val="29"/>
    <w:rsid w:val="00D82674"/>
    <w:rPr>
      <w:i/>
    </w:rPr>
  </w:style>
  <w:style w:type="paragraph" w:styleId="a8">
    <w:name w:val="Intense Quote"/>
    <w:basedOn w:val="a"/>
    <w:next w:val="a"/>
    <w:link w:val="a9"/>
    <w:uiPriority w:val="30"/>
    <w:qFormat/>
    <w:rsid w:val="00D8267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D82674"/>
    <w:rPr>
      <w:i/>
    </w:rPr>
  </w:style>
  <w:style w:type="character" w:customStyle="1" w:styleId="HeaderChar">
    <w:name w:val="Header Char"/>
    <w:basedOn w:val="a0"/>
    <w:uiPriority w:val="99"/>
    <w:rsid w:val="00D82674"/>
  </w:style>
  <w:style w:type="character" w:customStyle="1" w:styleId="FooterChar">
    <w:name w:val="Footer Char"/>
    <w:basedOn w:val="a0"/>
    <w:uiPriority w:val="99"/>
    <w:rsid w:val="00D82674"/>
  </w:style>
  <w:style w:type="character" w:customStyle="1" w:styleId="CaptionChar">
    <w:name w:val="Caption Char"/>
    <w:uiPriority w:val="99"/>
    <w:rsid w:val="00D82674"/>
  </w:style>
  <w:style w:type="table" w:styleId="aa">
    <w:name w:val="Table Grid"/>
    <w:basedOn w:val="a1"/>
    <w:uiPriority w:val="59"/>
    <w:rsid w:val="00D8267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D8267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D8267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D82674"/>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D82674"/>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D82674"/>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D82674"/>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82674"/>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82674"/>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D82674"/>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82674"/>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82674"/>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82674"/>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D82674"/>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D8267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82674"/>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D82674"/>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82674"/>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82674"/>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82674"/>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D82674"/>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D8267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82674"/>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D82674"/>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82674"/>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82674"/>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82674"/>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D82674"/>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D82674"/>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82674"/>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D82674"/>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82674"/>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82674"/>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82674"/>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D82674"/>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D8267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D82674"/>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82674"/>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D82674"/>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82674"/>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82674"/>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8267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D8267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D82674"/>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82674"/>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D82674"/>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82674"/>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82674"/>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82674"/>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D82674"/>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D8267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D82674"/>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82674"/>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D82674"/>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82674"/>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82674"/>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82674"/>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D82674"/>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D8267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8267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D82674"/>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82674"/>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82674"/>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82674"/>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D82674"/>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D8267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82674"/>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D82674"/>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82674"/>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82674"/>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82674"/>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D82674"/>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D82674"/>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82674"/>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D82674"/>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82674"/>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82674"/>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82674"/>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D82674"/>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D826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82674"/>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D82674"/>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82674"/>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82674"/>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82674"/>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D82674"/>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D82674"/>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82674"/>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D82674"/>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82674"/>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82674"/>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82674"/>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D82674"/>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D82674"/>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82674"/>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82674"/>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D82674"/>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82674"/>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82674"/>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82674"/>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D82674"/>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82674"/>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82674"/>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D82674"/>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82674"/>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82674"/>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82674"/>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D82674"/>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D82674"/>
    <w:rPr>
      <w:sz w:val="18"/>
    </w:rPr>
  </w:style>
  <w:style w:type="character" w:customStyle="1" w:styleId="EndnoteTextChar">
    <w:name w:val="Endnote Text Char"/>
    <w:uiPriority w:val="99"/>
    <w:rsid w:val="00D82674"/>
    <w:rPr>
      <w:sz w:val="20"/>
    </w:rPr>
  </w:style>
  <w:style w:type="paragraph" w:styleId="23">
    <w:name w:val="toc 2"/>
    <w:basedOn w:val="a"/>
    <w:next w:val="a"/>
    <w:uiPriority w:val="39"/>
    <w:unhideWhenUsed/>
    <w:rsid w:val="00D82674"/>
    <w:pPr>
      <w:spacing w:after="57"/>
      <w:ind w:left="283"/>
    </w:pPr>
  </w:style>
  <w:style w:type="paragraph" w:styleId="30">
    <w:name w:val="toc 3"/>
    <w:basedOn w:val="a"/>
    <w:next w:val="a"/>
    <w:uiPriority w:val="39"/>
    <w:unhideWhenUsed/>
    <w:rsid w:val="00D82674"/>
    <w:pPr>
      <w:spacing w:after="57"/>
      <w:ind w:left="567"/>
    </w:pPr>
  </w:style>
  <w:style w:type="paragraph" w:styleId="40">
    <w:name w:val="toc 4"/>
    <w:basedOn w:val="a"/>
    <w:next w:val="a"/>
    <w:uiPriority w:val="39"/>
    <w:unhideWhenUsed/>
    <w:rsid w:val="00D82674"/>
    <w:pPr>
      <w:spacing w:after="57"/>
      <w:ind w:left="850"/>
    </w:pPr>
  </w:style>
  <w:style w:type="paragraph" w:styleId="50">
    <w:name w:val="toc 5"/>
    <w:basedOn w:val="a"/>
    <w:next w:val="a"/>
    <w:uiPriority w:val="39"/>
    <w:unhideWhenUsed/>
    <w:rsid w:val="00D82674"/>
    <w:pPr>
      <w:spacing w:after="57"/>
      <w:ind w:left="1134"/>
    </w:pPr>
  </w:style>
  <w:style w:type="paragraph" w:styleId="60">
    <w:name w:val="toc 6"/>
    <w:basedOn w:val="a"/>
    <w:next w:val="a"/>
    <w:uiPriority w:val="39"/>
    <w:unhideWhenUsed/>
    <w:rsid w:val="00D82674"/>
    <w:pPr>
      <w:spacing w:after="57"/>
      <w:ind w:left="1417"/>
    </w:pPr>
  </w:style>
  <w:style w:type="paragraph" w:styleId="70">
    <w:name w:val="toc 7"/>
    <w:basedOn w:val="a"/>
    <w:next w:val="a"/>
    <w:uiPriority w:val="39"/>
    <w:unhideWhenUsed/>
    <w:rsid w:val="00D82674"/>
    <w:pPr>
      <w:spacing w:after="57"/>
      <w:ind w:left="1701"/>
    </w:pPr>
  </w:style>
  <w:style w:type="paragraph" w:styleId="80">
    <w:name w:val="toc 8"/>
    <w:basedOn w:val="a"/>
    <w:next w:val="a"/>
    <w:uiPriority w:val="39"/>
    <w:unhideWhenUsed/>
    <w:rsid w:val="00D82674"/>
    <w:pPr>
      <w:spacing w:after="57"/>
      <w:ind w:left="1984"/>
    </w:pPr>
  </w:style>
  <w:style w:type="paragraph" w:styleId="90">
    <w:name w:val="toc 9"/>
    <w:basedOn w:val="a"/>
    <w:next w:val="a"/>
    <w:uiPriority w:val="39"/>
    <w:unhideWhenUsed/>
    <w:rsid w:val="00D82674"/>
    <w:pPr>
      <w:spacing w:after="57"/>
      <w:ind w:left="2268"/>
    </w:pPr>
  </w:style>
  <w:style w:type="paragraph" w:styleId="ab">
    <w:name w:val="table of figures"/>
    <w:basedOn w:val="a"/>
    <w:next w:val="a"/>
    <w:uiPriority w:val="99"/>
    <w:unhideWhenUsed/>
    <w:rsid w:val="00D82674"/>
    <w:pPr>
      <w:spacing w:after="0"/>
    </w:pPr>
  </w:style>
  <w:style w:type="table" w:customStyle="1" w:styleId="TableNormal">
    <w:name w:val="Table Normal"/>
    <w:rsid w:val="00D82674"/>
    <w:tblPr>
      <w:tblCellMar>
        <w:top w:w="0" w:type="dxa"/>
        <w:left w:w="0" w:type="dxa"/>
        <w:bottom w:w="0" w:type="dxa"/>
        <w:right w:w="0" w:type="dxa"/>
      </w:tblCellMar>
    </w:tblPr>
  </w:style>
  <w:style w:type="paragraph" w:styleId="a5">
    <w:name w:val="Title"/>
    <w:basedOn w:val="a"/>
    <w:next w:val="a"/>
    <w:link w:val="a4"/>
    <w:uiPriority w:val="10"/>
    <w:qFormat/>
    <w:rsid w:val="00D82674"/>
    <w:pPr>
      <w:keepNext/>
      <w:keepLines/>
      <w:spacing w:before="480" w:after="120"/>
    </w:pPr>
    <w:rPr>
      <w:b/>
      <w:sz w:val="72"/>
      <w:szCs w:val="72"/>
    </w:rPr>
  </w:style>
  <w:style w:type="table" w:customStyle="1" w:styleId="TableNormal0">
    <w:name w:val="Table Normal"/>
    <w:rsid w:val="00D82674"/>
    <w:tblPr>
      <w:tblCellMar>
        <w:top w:w="0" w:type="dxa"/>
        <w:left w:w="0" w:type="dxa"/>
        <w:bottom w:w="0" w:type="dxa"/>
        <w:right w:w="0" w:type="dxa"/>
      </w:tblCellMar>
    </w:tblPr>
  </w:style>
  <w:style w:type="table" w:customStyle="1" w:styleId="TableNormal1">
    <w:name w:val="Table Normal"/>
    <w:rsid w:val="00D82674"/>
    <w:tblPr>
      <w:tblCellMar>
        <w:top w:w="0" w:type="dxa"/>
        <w:left w:w="0" w:type="dxa"/>
        <w:bottom w:w="0" w:type="dxa"/>
        <w:right w:w="0" w:type="dxa"/>
      </w:tblCellMar>
    </w:tblPr>
  </w:style>
  <w:style w:type="table" w:customStyle="1" w:styleId="TableNormal2">
    <w:name w:val="Table Normal"/>
    <w:rsid w:val="00D82674"/>
    <w:tblPr>
      <w:tblCellMar>
        <w:top w:w="0" w:type="dxa"/>
        <w:left w:w="0" w:type="dxa"/>
        <w:bottom w:w="0" w:type="dxa"/>
        <w:right w:w="0" w:type="dxa"/>
      </w:tblCellMar>
    </w:tblPr>
  </w:style>
  <w:style w:type="table" w:customStyle="1" w:styleId="TableNormal3">
    <w:name w:val="Table Normal"/>
    <w:rsid w:val="00D82674"/>
    <w:tblPr>
      <w:tblCellMar>
        <w:top w:w="0" w:type="dxa"/>
        <w:left w:w="0" w:type="dxa"/>
        <w:bottom w:w="0" w:type="dxa"/>
        <w:right w:w="0" w:type="dxa"/>
      </w:tblCellMar>
    </w:tblPr>
  </w:style>
  <w:style w:type="table" w:customStyle="1" w:styleId="TableNormal4">
    <w:name w:val="Table Normal"/>
    <w:uiPriority w:val="2"/>
    <w:qFormat/>
    <w:rsid w:val="00D82674"/>
    <w:tblPr>
      <w:tblCellMar>
        <w:top w:w="0" w:type="dxa"/>
        <w:left w:w="0" w:type="dxa"/>
        <w:bottom w:w="0" w:type="dxa"/>
        <w:right w:w="0" w:type="dxa"/>
      </w:tblCellMar>
    </w:tbl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unhideWhenUsed/>
    <w:qFormat/>
    <w:rsid w:val="00D82674"/>
    <w:pPr>
      <w:spacing w:after="0" w:line="240" w:lineRule="auto"/>
    </w:pPr>
    <w:rPr>
      <w:sz w:val="20"/>
      <w:szCs w:val="20"/>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D82674"/>
    <w:rPr>
      <w:sz w:val="20"/>
      <w:szCs w:val="20"/>
    </w:rPr>
  </w:style>
  <w:style w:type="character" w:styleId="ae">
    <w:name w:val="footnote reference"/>
    <w:uiPriority w:val="99"/>
    <w:rsid w:val="00D82674"/>
    <w:rPr>
      <w:rFonts w:cs="Times New Roman"/>
      <w:vertAlign w:val="superscript"/>
    </w:rPr>
  </w:style>
  <w:style w:type="character" w:styleId="af">
    <w:name w:val="Emphasis"/>
    <w:qFormat/>
    <w:rsid w:val="00D82674"/>
    <w:rPr>
      <w:rFonts w:cs="Times New Roman"/>
      <w:i/>
    </w:rPr>
  </w:style>
  <w:style w:type="paragraph" w:styleId="af0">
    <w:name w:val="Balloon Text"/>
    <w:basedOn w:val="a"/>
    <w:link w:val="af1"/>
    <w:uiPriority w:val="99"/>
    <w:semiHidden/>
    <w:unhideWhenUsed/>
    <w:rsid w:val="00D8267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82674"/>
    <w:rPr>
      <w:rFonts w:ascii="Segoe UI" w:hAnsi="Segoe UI" w:cs="Segoe UI"/>
      <w:sz w:val="18"/>
      <w:szCs w:val="18"/>
    </w:rPr>
  </w:style>
  <w:style w:type="paragraph" w:styleId="af2">
    <w:name w:val="endnote text"/>
    <w:basedOn w:val="a"/>
    <w:link w:val="af3"/>
    <w:uiPriority w:val="99"/>
    <w:semiHidden/>
    <w:unhideWhenUsed/>
    <w:rsid w:val="00D82674"/>
    <w:pPr>
      <w:spacing w:after="0" w:line="240" w:lineRule="auto"/>
    </w:pPr>
    <w:rPr>
      <w:sz w:val="20"/>
      <w:szCs w:val="20"/>
    </w:rPr>
  </w:style>
  <w:style w:type="character" w:customStyle="1" w:styleId="af3">
    <w:name w:val="Текст концевой сноски Знак"/>
    <w:basedOn w:val="a0"/>
    <w:link w:val="af2"/>
    <w:uiPriority w:val="99"/>
    <w:semiHidden/>
    <w:rsid w:val="00D82674"/>
    <w:rPr>
      <w:sz w:val="20"/>
      <w:szCs w:val="20"/>
    </w:rPr>
  </w:style>
  <w:style w:type="character" w:styleId="af4">
    <w:name w:val="endnote reference"/>
    <w:basedOn w:val="a0"/>
    <w:uiPriority w:val="99"/>
    <w:semiHidden/>
    <w:unhideWhenUsed/>
    <w:rsid w:val="00D82674"/>
    <w:rPr>
      <w:vertAlign w:val="superscript"/>
    </w:rPr>
  </w:style>
  <w:style w:type="paragraph" w:styleId="af5">
    <w:name w:val="List Paragraph"/>
    <w:basedOn w:val="a"/>
    <w:uiPriority w:val="34"/>
    <w:qFormat/>
    <w:rsid w:val="00D82674"/>
    <w:pPr>
      <w:ind w:left="720"/>
      <w:contextualSpacing/>
    </w:pPr>
  </w:style>
  <w:style w:type="paragraph" w:styleId="a7">
    <w:name w:val="Subtitle"/>
    <w:basedOn w:val="a"/>
    <w:next w:val="a"/>
    <w:link w:val="a6"/>
    <w:uiPriority w:val="11"/>
    <w:qFormat/>
    <w:rsid w:val="00D82674"/>
    <w:pPr>
      <w:keepNext/>
      <w:keepLines/>
      <w:pBdr>
        <w:top w:val="none" w:sz="4" w:space="0" w:color="000000"/>
        <w:left w:val="none" w:sz="4" w:space="0" w:color="000000"/>
        <w:bottom w:val="none" w:sz="4" w:space="0" w:color="000000"/>
        <w:right w:val="none" w:sz="4" w:space="0" w:color="000000"/>
        <w:between w:val="none" w:sz="4" w:space="0" w:color="000000"/>
      </w:pBdr>
      <w:spacing w:before="360" w:after="80"/>
    </w:pPr>
    <w:rPr>
      <w:rFonts w:ascii="Georgia" w:eastAsia="Georgia" w:hAnsi="Georgia" w:cs="Georgia"/>
      <w:i/>
      <w:color w:val="666666"/>
      <w:sz w:val="48"/>
      <w:szCs w:val="48"/>
    </w:rPr>
  </w:style>
  <w:style w:type="table" w:customStyle="1" w:styleId="StGen0">
    <w:name w:val="StGen0"/>
    <w:basedOn w:val="TableNormal4"/>
    <w:rsid w:val="00D82674"/>
    <w:tblPr>
      <w:tblStyleRowBandSize w:val="1"/>
      <w:tblStyleColBandSize w:val="1"/>
      <w:tblCellMar>
        <w:left w:w="115" w:type="dxa"/>
        <w:right w:w="115" w:type="dxa"/>
      </w:tblCellMar>
    </w:tblPr>
  </w:style>
  <w:style w:type="table" w:customStyle="1" w:styleId="StGen1">
    <w:name w:val="StGen1"/>
    <w:basedOn w:val="TableNormal4"/>
    <w:rsid w:val="00D82674"/>
    <w:tblPr>
      <w:tblStyleRowBandSize w:val="1"/>
      <w:tblStyleColBandSize w:val="1"/>
      <w:tblCellMar>
        <w:left w:w="115" w:type="dxa"/>
        <w:right w:w="115" w:type="dxa"/>
      </w:tblCellMar>
    </w:tblPr>
  </w:style>
  <w:style w:type="table" w:customStyle="1" w:styleId="StGen2">
    <w:name w:val="StGen2"/>
    <w:basedOn w:val="TableNormal4"/>
    <w:rsid w:val="00D82674"/>
    <w:tblPr>
      <w:tblStyleRowBandSize w:val="1"/>
      <w:tblStyleColBandSize w:val="1"/>
      <w:tblCellMar>
        <w:left w:w="115" w:type="dxa"/>
        <w:right w:w="115" w:type="dxa"/>
      </w:tblCellMar>
    </w:tblPr>
  </w:style>
  <w:style w:type="table" w:customStyle="1" w:styleId="StGen3">
    <w:name w:val="StGen3"/>
    <w:basedOn w:val="TableNormal4"/>
    <w:rsid w:val="00D82674"/>
    <w:tblPr>
      <w:tblStyleRowBandSize w:val="1"/>
      <w:tblStyleColBandSize w:val="1"/>
      <w:tblCellMar>
        <w:left w:w="115" w:type="dxa"/>
        <w:right w:w="115" w:type="dxa"/>
      </w:tblCellMar>
    </w:tblPr>
  </w:style>
  <w:style w:type="table" w:customStyle="1" w:styleId="StGen4">
    <w:name w:val="StGen4"/>
    <w:basedOn w:val="TableNormal4"/>
    <w:rsid w:val="00D82674"/>
    <w:tblPr>
      <w:tblStyleRowBandSize w:val="1"/>
      <w:tblStyleColBandSize w:val="1"/>
      <w:tblCellMar>
        <w:left w:w="115" w:type="dxa"/>
        <w:right w:w="115" w:type="dxa"/>
      </w:tblCellMar>
    </w:tblPr>
  </w:style>
  <w:style w:type="table" w:customStyle="1" w:styleId="StGen5">
    <w:name w:val="StGen5"/>
    <w:basedOn w:val="TableNormal4"/>
    <w:rsid w:val="00D82674"/>
    <w:tblPr>
      <w:tblStyleRowBandSize w:val="1"/>
      <w:tblStyleColBandSize w:val="1"/>
      <w:tblCellMar>
        <w:left w:w="115" w:type="dxa"/>
        <w:right w:w="115" w:type="dxa"/>
      </w:tblCellMar>
    </w:tblPr>
  </w:style>
  <w:style w:type="table" w:customStyle="1" w:styleId="StGen6">
    <w:name w:val="StGen6"/>
    <w:basedOn w:val="TableNormal4"/>
    <w:rsid w:val="00D82674"/>
    <w:tblPr>
      <w:tblStyleRowBandSize w:val="1"/>
      <w:tblStyleColBandSize w:val="1"/>
      <w:tblCellMar>
        <w:left w:w="115" w:type="dxa"/>
        <w:right w:w="115" w:type="dxa"/>
      </w:tblCellMar>
    </w:tblPr>
  </w:style>
  <w:style w:type="table" w:customStyle="1" w:styleId="StGen7">
    <w:name w:val="StGen7"/>
    <w:basedOn w:val="TableNormal4"/>
    <w:rsid w:val="00D82674"/>
    <w:tblPr>
      <w:tblStyleRowBandSize w:val="1"/>
      <w:tblStyleColBandSize w:val="1"/>
      <w:tblCellMar>
        <w:left w:w="115" w:type="dxa"/>
        <w:right w:w="115" w:type="dxa"/>
      </w:tblCellMar>
    </w:tblPr>
  </w:style>
  <w:style w:type="table" w:customStyle="1" w:styleId="StGen8">
    <w:name w:val="StGen8"/>
    <w:basedOn w:val="TableNormal4"/>
    <w:rsid w:val="00D82674"/>
    <w:tblPr>
      <w:tblStyleRowBandSize w:val="1"/>
      <w:tblStyleColBandSize w:val="1"/>
      <w:tblCellMar>
        <w:left w:w="115" w:type="dxa"/>
        <w:right w:w="115" w:type="dxa"/>
      </w:tblCellMar>
    </w:tblPr>
  </w:style>
  <w:style w:type="table" w:customStyle="1" w:styleId="StGen9">
    <w:name w:val="StGen9"/>
    <w:basedOn w:val="TableNormal4"/>
    <w:rsid w:val="00D82674"/>
    <w:tblPr>
      <w:tblStyleRowBandSize w:val="1"/>
      <w:tblStyleColBandSize w:val="1"/>
      <w:tblCellMar>
        <w:left w:w="115" w:type="dxa"/>
        <w:right w:w="115" w:type="dxa"/>
      </w:tblCellMar>
    </w:tblPr>
  </w:style>
  <w:style w:type="table" w:customStyle="1" w:styleId="StGen10">
    <w:name w:val="StGen10"/>
    <w:basedOn w:val="TableNormal4"/>
    <w:rsid w:val="00D82674"/>
    <w:tblPr>
      <w:tblStyleRowBandSize w:val="1"/>
      <w:tblStyleColBandSize w:val="1"/>
      <w:tblCellMar>
        <w:left w:w="115" w:type="dxa"/>
        <w:right w:w="115" w:type="dxa"/>
      </w:tblCellMar>
    </w:tblPr>
  </w:style>
  <w:style w:type="table" w:customStyle="1" w:styleId="StGen11">
    <w:name w:val="StGen11"/>
    <w:basedOn w:val="TableNormal4"/>
    <w:rsid w:val="00D82674"/>
    <w:tblPr>
      <w:tblStyleRowBandSize w:val="1"/>
      <w:tblStyleColBandSize w:val="1"/>
      <w:tblCellMar>
        <w:left w:w="115" w:type="dxa"/>
        <w:right w:w="115" w:type="dxa"/>
      </w:tblCellMar>
    </w:tblPr>
  </w:style>
  <w:style w:type="table" w:customStyle="1" w:styleId="StGen12">
    <w:name w:val="StGen12"/>
    <w:basedOn w:val="TableNormal4"/>
    <w:rsid w:val="00D82674"/>
    <w:tblPr>
      <w:tblStyleRowBandSize w:val="1"/>
      <w:tblStyleColBandSize w:val="1"/>
      <w:tblCellMar>
        <w:left w:w="115" w:type="dxa"/>
        <w:right w:w="115" w:type="dxa"/>
      </w:tblCellMar>
    </w:tblPr>
  </w:style>
  <w:style w:type="table" w:customStyle="1" w:styleId="StGen13">
    <w:name w:val="StGen13"/>
    <w:basedOn w:val="TableNormal4"/>
    <w:rsid w:val="00D82674"/>
    <w:tblPr>
      <w:tblStyleRowBandSize w:val="1"/>
      <w:tblStyleColBandSize w:val="1"/>
      <w:tblCellMar>
        <w:left w:w="115" w:type="dxa"/>
        <w:right w:w="115" w:type="dxa"/>
      </w:tblCellMar>
    </w:tblPr>
  </w:style>
  <w:style w:type="table" w:customStyle="1" w:styleId="StGen14">
    <w:name w:val="StGen14"/>
    <w:basedOn w:val="TableNormal4"/>
    <w:rsid w:val="00D82674"/>
    <w:tblPr>
      <w:tblStyleRowBandSize w:val="1"/>
      <w:tblStyleColBandSize w:val="1"/>
      <w:tblCellMar>
        <w:left w:w="115" w:type="dxa"/>
        <w:right w:w="115" w:type="dxa"/>
      </w:tblCellMar>
    </w:tblPr>
  </w:style>
  <w:style w:type="table" w:customStyle="1" w:styleId="StGen15">
    <w:name w:val="StGen15"/>
    <w:basedOn w:val="TableNormal4"/>
    <w:rsid w:val="00D82674"/>
    <w:tblPr>
      <w:tblStyleRowBandSize w:val="1"/>
      <w:tblStyleColBandSize w:val="1"/>
      <w:tblCellMar>
        <w:left w:w="115" w:type="dxa"/>
        <w:right w:w="115" w:type="dxa"/>
      </w:tblCellMar>
    </w:tblPr>
  </w:style>
  <w:style w:type="table" w:customStyle="1" w:styleId="StGen16">
    <w:name w:val="StGen16"/>
    <w:basedOn w:val="TableNormal4"/>
    <w:rsid w:val="00D82674"/>
    <w:tblPr>
      <w:tblStyleRowBandSize w:val="1"/>
      <w:tblStyleColBandSize w:val="1"/>
      <w:tblCellMar>
        <w:left w:w="115" w:type="dxa"/>
        <w:right w:w="115" w:type="dxa"/>
      </w:tblCellMar>
    </w:tblPr>
  </w:style>
  <w:style w:type="table" w:customStyle="1" w:styleId="StGen17">
    <w:name w:val="StGen17"/>
    <w:basedOn w:val="TableNormal4"/>
    <w:rsid w:val="00D82674"/>
    <w:tblPr>
      <w:tblStyleRowBandSize w:val="1"/>
      <w:tblStyleColBandSize w:val="1"/>
      <w:tblCellMar>
        <w:left w:w="115" w:type="dxa"/>
        <w:right w:w="115" w:type="dxa"/>
      </w:tblCellMar>
    </w:tblPr>
  </w:style>
  <w:style w:type="table" w:customStyle="1" w:styleId="StGen18">
    <w:name w:val="StGen18"/>
    <w:basedOn w:val="TableNormal4"/>
    <w:rsid w:val="00D82674"/>
    <w:tblPr>
      <w:tblStyleRowBandSize w:val="1"/>
      <w:tblStyleColBandSize w:val="1"/>
      <w:tblCellMar>
        <w:left w:w="115" w:type="dxa"/>
        <w:right w:w="115" w:type="dxa"/>
      </w:tblCellMar>
    </w:tblPr>
  </w:style>
  <w:style w:type="table" w:customStyle="1" w:styleId="StGen19">
    <w:name w:val="StGen19"/>
    <w:basedOn w:val="TableNormal4"/>
    <w:rsid w:val="00D82674"/>
    <w:tblPr>
      <w:tblStyleRowBandSize w:val="1"/>
      <w:tblStyleColBandSize w:val="1"/>
      <w:tblCellMar>
        <w:left w:w="115" w:type="dxa"/>
        <w:right w:w="115" w:type="dxa"/>
      </w:tblCellMar>
    </w:tblPr>
  </w:style>
  <w:style w:type="table" w:customStyle="1" w:styleId="StGen20">
    <w:name w:val="StGen20"/>
    <w:basedOn w:val="TableNormal4"/>
    <w:rsid w:val="00D82674"/>
    <w:tblPr>
      <w:tblStyleRowBandSize w:val="1"/>
      <w:tblStyleColBandSize w:val="1"/>
      <w:tblCellMar>
        <w:left w:w="115" w:type="dxa"/>
        <w:right w:w="115" w:type="dxa"/>
      </w:tblCellMar>
    </w:tblPr>
  </w:style>
  <w:style w:type="table" w:customStyle="1" w:styleId="StGen21">
    <w:name w:val="StGen21"/>
    <w:basedOn w:val="TableNormal4"/>
    <w:rsid w:val="00D82674"/>
    <w:tblPr>
      <w:tblStyleRowBandSize w:val="1"/>
      <w:tblStyleColBandSize w:val="1"/>
      <w:tblCellMar>
        <w:left w:w="115" w:type="dxa"/>
        <w:right w:w="115" w:type="dxa"/>
      </w:tblCellMar>
    </w:tblPr>
  </w:style>
  <w:style w:type="table" w:customStyle="1" w:styleId="StGen22">
    <w:name w:val="StGen22"/>
    <w:basedOn w:val="TableNormal2"/>
    <w:rsid w:val="00D82674"/>
    <w:tblPr>
      <w:tblStyleRowBandSize w:val="1"/>
      <w:tblStyleColBandSize w:val="1"/>
      <w:tblCellMar>
        <w:left w:w="115" w:type="dxa"/>
        <w:right w:w="115" w:type="dxa"/>
      </w:tblCellMar>
    </w:tblPr>
  </w:style>
  <w:style w:type="table" w:customStyle="1" w:styleId="StGen23">
    <w:name w:val="StGen23"/>
    <w:basedOn w:val="TableNormal2"/>
    <w:rsid w:val="00D82674"/>
    <w:tblPr>
      <w:tblStyleRowBandSize w:val="1"/>
      <w:tblStyleColBandSize w:val="1"/>
      <w:tblCellMar>
        <w:left w:w="115" w:type="dxa"/>
        <w:right w:w="115" w:type="dxa"/>
      </w:tblCellMar>
    </w:tblPr>
  </w:style>
  <w:style w:type="table" w:customStyle="1" w:styleId="StGen24">
    <w:name w:val="StGen24"/>
    <w:basedOn w:val="TableNormal2"/>
    <w:rsid w:val="00D82674"/>
    <w:tblPr>
      <w:tblStyleRowBandSize w:val="1"/>
      <w:tblStyleColBandSize w:val="1"/>
      <w:tblCellMar>
        <w:left w:w="115" w:type="dxa"/>
        <w:right w:w="115" w:type="dxa"/>
      </w:tblCellMar>
    </w:tblPr>
  </w:style>
  <w:style w:type="table" w:customStyle="1" w:styleId="StGen25">
    <w:name w:val="StGen25"/>
    <w:basedOn w:val="TableNormal2"/>
    <w:rsid w:val="00D82674"/>
    <w:tblPr>
      <w:tblStyleRowBandSize w:val="1"/>
      <w:tblStyleColBandSize w:val="1"/>
      <w:tblCellMar>
        <w:left w:w="115" w:type="dxa"/>
        <w:right w:w="115" w:type="dxa"/>
      </w:tblCellMar>
    </w:tblPr>
  </w:style>
  <w:style w:type="table" w:customStyle="1" w:styleId="StGen26">
    <w:name w:val="StGen26"/>
    <w:basedOn w:val="TableNormal2"/>
    <w:rsid w:val="00D82674"/>
    <w:tblPr>
      <w:tblStyleRowBandSize w:val="1"/>
      <w:tblStyleColBandSize w:val="1"/>
      <w:tblCellMar>
        <w:left w:w="115" w:type="dxa"/>
        <w:right w:w="115" w:type="dxa"/>
      </w:tblCellMar>
    </w:tblPr>
  </w:style>
  <w:style w:type="table" w:customStyle="1" w:styleId="StGen27">
    <w:name w:val="StGen27"/>
    <w:basedOn w:val="TableNormal2"/>
    <w:rsid w:val="00D82674"/>
    <w:tblPr>
      <w:tblStyleRowBandSize w:val="1"/>
      <w:tblStyleColBandSize w:val="1"/>
      <w:tblCellMar>
        <w:left w:w="115" w:type="dxa"/>
        <w:right w:w="115" w:type="dxa"/>
      </w:tblCellMar>
    </w:tblPr>
  </w:style>
  <w:style w:type="table" w:customStyle="1" w:styleId="StGen28">
    <w:name w:val="StGen28"/>
    <w:basedOn w:val="TableNormal2"/>
    <w:rsid w:val="00D82674"/>
    <w:tblPr>
      <w:tblStyleRowBandSize w:val="1"/>
      <w:tblStyleColBandSize w:val="1"/>
      <w:tblCellMar>
        <w:left w:w="115" w:type="dxa"/>
        <w:right w:w="115" w:type="dxa"/>
      </w:tblCellMar>
    </w:tblPr>
  </w:style>
  <w:style w:type="table" w:customStyle="1" w:styleId="StGen29">
    <w:name w:val="StGen29"/>
    <w:basedOn w:val="TableNormal2"/>
    <w:rsid w:val="00D82674"/>
    <w:tblPr>
      <w:tblStyleRowBandSize w:val="1"/>
      <w:tblStyleColBandSize w:val="1"/>
      <w:tblCellMar>
        <w:left w:w="115" w:type="dxa"/>
        <w:right w:w="115" w:type="dxa"/>
      </w:tblCellMar>
    </w:tblPr>
  </w:style>
  <w:style w:type="table" w:customStyle="1" w:styleId="StGen30">
    <w:name w:val="StGen30"/>
    <w:basedOn w:val="TableNormal1"/>
    <w:rsid w:val="00D82674"/>
    <w:tblPr>
      <w:tblStyleRowBandSize w:val="1"/>
      <w:tblStyleColBandSize w:val="1"/>
      <w:tblCellMar>
        <w:left w:w="115" w:type="dxa"/>
        <w:right w:w="115" w:type="dxa"/>
      </w:tblCellMar>
    </w:tblPr>
  </w:style>
  <w:style w:type="table" w:customStyle="1" w:styleId="StGen31">
    <w:name w:val="StGen31"/>
    <w:basedOn w:val="TableNormal1"/>
    <w:rsid w:val="00D82674"/>
    <w:tblPr>
      <w:tblStyleRowBandSize w:val="1"/>
      <w:tblStyleColBandSize w:val="1"/>
      <w:tblCellMar>
        <w:left w:w="115" w:type="dxa"/>
        <w:right w:w="115" w:type="dxa"/>
      </w:tblCellMar>
    </w:tblPr>
  </w:style>
  <w:style w:type="table" w:customStyle="1" w:styleId="StGen32">
    <w:name w:val="StGen32"/>
    <w:basedOn w:val="TableNormal1"/>
    <w:rsid w:val="00D82674"/>
    <w:tblPr>
      <w:tblStyleRowBandSize w:val="1"/>
      <w:tblStyleColBandSize w:val="1"/>
      <w:tblCellMar>
        <w:left w:w="115" w:type="dxa"/>
        <w:right w:w="115" w:type="dxa"/>
      </w:tblCellMar>
    </w:tblPr>
  </w:style>
  <w:style w:type="table" w:customStyle="1" w:styleId="StGen33">
    <w:name w:val="StGen33"/>
    <w:basedOn w:val="TableNormal1"/>
    <w:rsid w:val="00D82674"/>
    <w:tblPr>
      <w:tblStyleRowBandSize w:val="1"/>
      <w:tblStyleColBandSize w:val="1"/>
      <w:tblCellMar>
        <w:left w:w="115" w:type="dxa"/>
        <w:right w:w="115" w:type="dxa"/>
      </w:tblCellMar>
    </w:tblPr>
  </w:style>
  <w:style w:type="table" w:customStyle="1" w:styleId="StGen34">
    <w:name w:val="StGen34"/>
    <w:basedOn w:val="TableNormal1"/>
    <w:rsid w:val="00D82674"/>
    <w:tblPr>
      <w:tblStyleRowBandSize w:val="1"/>
      <w:tblStyleColBandSize w:val="1"/>
      <w:tblCellMar>
        <w:left w:w="115" w:type="dxa"/>
        <w:right w:w="115" w:type="dxa"/>
      </w:tblCellMar>
    </w:tblPr>
  </w:style>
  <w:style w:type="table" w:customStyle="1" w:styleId="StGen35">
    <w:name w:val="StGen35"/>
    <w:basedOn w:val="TableNormal1"/>
    <w:rsid w:val="00D82674"/>
    <w:tblPr>
      <w:tblStyleRowBandSize w:val="1"/>
      <w:tblStyleColBandSize w:val="1"/>
      <w:tblCellMar>
        <w:left w:w="115" w:type="dxa"/>
        <w:right w:w="115" w:type="dxa"/>
      </w:tblCellMar>
    </w:tblPr>
  </w:style>
  <w:style w:type="table" w:customStyle="1" w:styleId="StGen36">
    <w:name w:val="StGen36"/>
    <w:basedOn w:val="TableNormal1"/>
    <w:rsid w:val="00D82674"/>
    <w:tblPr>
      <w:tblStyleRowBandSize w:val="1"/>
      <w:tblStyleColBandSize w:val="1"/>
      <w:tblCellMar>
        <w:left w:w="115" w:type="dxa"/>
        <w:right w:w="115" w:type="dxa"/>
      </w:tblCellMar>
    </w:tblPr>
  </w:style>
  <w:style w:type="table" w:customStyle="1" w:styleId="StGen37">
    <w:name w:val="StGen37"/>
    <w:basedOn w:val="TableNormal1"/>
    <w:rsid w:val="00D82674"/>
    <w:tblPr>
      <w:tblStyleRowBandSize w:val="1"/>
      <w:tblStyleColBandSize w:val="1"/>
      <w:tblCellMar>
        <w:left w:w="115" w:type="dxa"/>
        <w:right w:w="115" w:type="dxa"/>
      </w:tblCellMar>
    </w:tblPr>
  </w:style>
  <w:style w:type="table" w:customStyle="1" w:styleId="StGen38">
    <w:name w:val="StGen38"/>
    <w:basedOn w:val="TableNormal1"/>
    <w:rsid w:val="00D82674"/>
    <w:tblPr>
      <w:tblStyleRowBandSize w:val="1"/>
      <w:tblStyleColBandSize w:val="1"/>
      <w:tblCellMar>
        <w:left w:w="115" w:type="dxa"/>
        <w:right w:w="115" w:type="dxa"/>
      </w:tblCellMar>
    </w:tblPr>
  </w:style>
  <w:style w:type="table" w:customStyle="1" w:styleId="StGen39">
    <w:name w:val="StGen39"/>
    <w:basedOn w:val="TableNormal1"/>
    <w:rsid w:val="00D82674"/>
    <w:tblPr>
      <w:tblStyleRowBandSize w:val="1"/>
      <w:tblStyleColBandSize w:val="1"/>
      <w:tblCellMar>
        <w:left w:w="115" w:type="dxa"/>
        <w:right w:w="115" w:type="dxa"/>
      </w:tblCellMar>
    </w:tblPr>
  </w:style>
  <w:style w:type="table" w:customStyle="1" w:styleId="StGen40">
    <w:name w:val="StGen40"/>
    <w:basedOn w:val="TableNormal1"/>
    <w:rsid w:val="00D82674"/>
    <w:tblPr>
      <w:tblStyleRowBandSize w:val="1"/>
      <w:tblStyleColBandSize w:val="1"/>
      <w:tblCellMar>
        <w:left w:w="115" w:type="dxa"/>
        <w:right w:w="115" w:type="dxa"/>
      </w:tblCellMar>
    </w:tblPr>
  </w:style>
  <w:style w:type="table" w:customStyle="1" w:styleId="StGen41">
    <w:name w:val="StGen41"/>
    <w:basedOn w:val="TableNormal1"/>
    <w:rsid w:val="00D82674"/>
    <w:tblPr>
      <w:tblStyleRowBandSize w:val="1"/>
      <w:tblStyleColBandSize w:val="1"/>
      <w:tblCellMar>
        <w:left w:w="115" w:type="dxa"/>
        <w:right w:w="115" w:type="dxa"/>
      </w:tblCellMar>
    </w:tblPr>
  </w:style>
  <w:style w:type="table" w:customStyle="1" w:styleId="StGen42">
    <w:name w:val="StGen42"/>
    <w:basedOn w:val="TableNormal1"/>
    <w:rsid w:val="00D82674"/>
    <w:tblPr>
      <w:tblStyleRowBandSize w:val="1"/>
      <w:tblStyleColBandSize w:val="1"/>
      <w:tblCellMar>
        <w:left w:w="115" w:type="dxa"/>
        <w:right w:w="115" w:type="dxa"/>
      </w:tblCellMar>
    </w:tblPr>
  </w:style>
  <w:style w:type="table" w:customStyle="1" w:styleId="StGen43">
    <w:name w:val="StGen43"/>
    <w:basedOn w:val="TableNormal1"/>
    <w:rsid w:val="00D82674"/>
    <w:tblPr>
      <w:tblStyleRowBandSize w:val="1"/>
      <w:tblStyleColBandSize w:val="1"/>
      <w:tblCellMar>
        <w:left w:w="115" w:type="dxa"/>
        <w:right w:w="115" w:type="dxa"/>
      </w:tblCellMar>
    </w:tblPr>
  </w:style>
  <w:style w:type="paragraph" w:styleId="af6">
    <w:name w:val="TOC Heading"/>
    <w:basedOn w:val="11"/>
    <w:next w:val="a"/>
    <w:uiPriority w:val="39"/>
    <w:unhideWhenUsed/>
    <w:qFormat/>
    <w:rsid w:val="00D82674"/>
    <w:pPr>
      <w:spacing w:before="240" w:after="0"/>
      <w:outlineLvl w:val="9"/>
    </w:pPr>
    <w:rPr>
      <w:rFonts w:asciiTheme="majorHAnsi" w:eastAsiaTheme="majorEastAsia" w:hAnsiTheme="majorHAnsi" w:cstheme="majorBidi"/>
      <w:color w:val="2F5496" w:themeColor="accent1" w:themeShade="BF"/>
      <w:sz w:val="32"/>
      <w:szCs w:val="32"/>
    </w:rPr>
  </w:style>
  <w:style w:type="paragraph" w:styleId="10">
    <w:name w:val="toc 1"/>
    <w:basedOn w:val="a"/>
    <w:next w:val="a"/>
    <w:uiPriority w:val="39"/>
    <w:unhideWhenUsed/>
    <w:rsid w:val="00D82674"/>
    <w:pPr>
      <w:spacing w:after="100"/>
    </w:pPr>
  </w:style>
  <w:style w:type="character" w:styleId="af7">
    <w:name w:val="Hyperlink"/>
    <w:basedOn w:val="a0"/>
    <w:uiPriority w:val="99"/>
    <w:unhideWhenUsed/>
    <w:rsid w:val="00D82674"/>
    <w:rPr>
      <w:color w:val="0563C1" w:themeColor="hyperlink"/>
      <w:u w:val="single"/>
    </w:rPr>
  </w:style>
  <w:style w:type="paragraph" w:customStyle="1" w:styleId="12">
    <w:name w:val="Верхний колонтитул1"/>
    <w:basedOn w:val="a"/>
    <w:link w:val="af8"/>
    <w:uiPriority w:val="99"/>
    <w:unhideWhenUsed/>
    <w:rsid w:val="00D82674"/>
    <w:pPr>
      <w:tabs>
        <w:tab w:val="center" w:pos="4677"/>
        <w:tab w:val="right" w:pos="9355"/>
      </w:tabs>
      <w:spacing w:after="0" w:line="240" w:lineRule="auto"/>
    </w:pPr>
  </w:style>
  <w:style w:type="character" w:customStyle="1" w:styleId="af8">
    <w:name w:val="Верхний колонтитул Знак"/>
    <w:basedOn w:val="a0"/>
    <w:link w:val="12"/>
    <w:uiPriority w:val="99"/>
    <w:rsid w:val="00D82674"/>
  </w:style>
  <w:style w:type="paragraph" w:customStyle="1" w:styleId="13">
    <w:name w:val="Нижний колонтитул1"/>
    <w:basedOn w:val="a"/>
    <w:link w:val="af9"/>
    <w:uiPriority w:val="99"/>
    <w:unhideWhenUsed/>
    <w:rsid w:val="00D82674"/>
    <w:pPr>
      <w:tabs>
        <w:tab w:val="center" w:pos="4677"/>
        <w:tab w:val="right" w:pos="9355"/>
      </w:tabs>
      <w:spacing w:after="0" w:line="240" w:lineRule="auto"/>
    </w:pPr>
  </w:style>
  <w:style w:type="character" w:customStyle="1" w:styleId="af9">
    <w:name w:val="Нижний колонтитул Знак"/>
    <w:basedOn w:val="a0"/>
    <w:link w:val="13"/>
    <w:uiPriority w:val="99"/>
    <w:rsid w:val="00D82674"/>
  </w:style>
  <w:style w:type="character" w:customStyle="1" w:styleId="32">
    <w:name w:val="Основной текст (3)_"/>
    <w:link w:val="311"/>
    <w:rsid w:val="00D82674"/>
    <w:rPr>
      <w:rFonts w:ascii="Times New Roman" w:hAnsi="Times New Roman" w:cs="Times New Roman"/>
      <w:sz w:val="26"/>
      <w:szCs w:val="26"/>
      <w:shd w:val="clear" w:color="auto" w:fill="FFFFFF"/>
    </w:rPr>
  </w:style>
  <w:style w:type="paragraph" w:customStyle="1" w:styleId="311">
    <w:name w:val="Основной текст (3)1"/>
    <w:basedOn w:val="a"/>
    <w:link w:val="32"/>
    <w:rsid w:val="00D82674"/>
    <w:pPr>
      <w:shd w:val="clear" w:color="auto" w:fill="FFFFFF"/>
      <w:spacing w:before="7980" w:after="0" w:line="240" w:lineRule="atLeast"/>
      <w:ind w:hanging="720"/>
    </w:pPr>
    <w:rPr>
      <w:rFonts w:ascii="Times New Roman" w:hAnsi="Times New Roman" w:cs="Times New Roman"/>
      <w:sz w:val="26"/>
      <w:szCs w:val="26"/>
    </w:rPr>
  </w:style>
  <w:style w:type="character" w:customStyle="1" w:styleId="24">
    <w:name w:val="Основной текст (2)_"/>
    <w:link w:val="25"/>
    <w:rsid w:val="00D82674"/>
    <w:rPr>
      <w:rFonts w:ascii="Times New Roman" w:hAnsi="Times New Roman" w:cs="Times New Roman"/>
      <w:b/>
      <w:bCs/>
      <w:sz w:val="26"/>
      <w:szCs w:val="26"/>
      <w:shd w:val="clear" w:color="auto" w:fill="FFFFFF"/>
    </w:rPr>
  </w:style>
  <w:style w:type="paragraph" w:customStyle="1" w:styleId="25">
    <w:name w:val="Основной текст (2)"/>
    <w:basedOn w:val="a"/>
    <w:link w:val="24"/>
    <w:rsid w:val="00D82674"/>
    <w:pPr>
      <w:shd w:val="clear" w:color="auto" w:fill="FFFFFF"/>
      <w:spacing w:after="420" w:line="240" w:lineRule="atLeast"/>
    </w:pPr>
    <w:rPr>
      <w:rFonts w:ascii="Times New Roman" w:hAnsi="Times New Roman" w:cs="Times New Roman"/>
      <w:b/>
      <w:bCs/>
      <w:sz w:val="26"/>
      <w:szCs w:val="26"/>
    </w:rPr>
  </w:style>
  <w:style w:type="paragraph" w:customStyle="1" w:styleId="14">
    <w:name w:val="Название объекта1"/>
    <w:basedOn w:val="a"/>
    <w:next w:val="a"/>
    <w:uiPriority w:val="35"/>
    <w:qFormat/>
    <w:rsid w:val="00D82674"/>
    <w:pPr>
      <w:spacing w:after="0" w:line="240" w:lineRule="auto"/>
      <w:ind w:hanging="540"/>
      <w:jc w:val="right"/>
    </w:pPr>
    <w:rPr>
      <w:rFonts w:ascii="Times New Roman" w:hAnsi="Times New Roman" w:cs="Times New Roman"/>
      <w:sz w:val="28"/>
      <w:szCs w:val="28"/>
    </w:rPr>
  </w:style>
  <w:style w:type="paragraph" w:styleId="afa">
    <w:name w:val="Body Text"/>
    <w:basedOn w:val="a"/>
    <w:link w:val="afb"/>
    <w:uiPriority w:val="1"/>
    <w:qFormat/>
    <w:rsid w:val="00D82674"/>
    <w:pPr>
      <w:widowControl w:val="0"/>
      <w:spacing w:after="0" w:line="240" w:lineRule="auto"/>
    </w:pPr>
    <w:rPr>
      <w:rFonts w:ascii="Times New Roman" w:eastAsia="Times New Roman" w:hAnsi="Times New Roman" w:cs="Times New Roman"/>
      <w:sz w:val="28"/>
      <w:szCs w:val="28"/>
      <w:lang w:eastAsia="en-US"/>
    </w:rPr>
  </w:style>
  <w:style w:type="character" w:customStyle="1" w:styleId="afb">
    <w:name w:val="Основной текст Знак"/>
    <w:basedOn w:val="a0"/>
    <w:link w:val="afa"/>
    <w:uiPriority w:val="1"/>
    <w:rsid w:val="00D82674"/>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D82674"/>
    <w:pPr>
      <w:widowControl w:val="0"/>
      <w:spacing w:after="0" w:line="247" w:lineRule="exact"/>
      <w:ind w:left="114"/>
    </w:pPr>
    <w:rPr>
      <w:rFonts w:ascii="Times New Roman" w:eastAsia="Times New Roman" w:hAnsi="Times New Roman" w:cs="Times New Roman"/>
      <w:lang w:eastAsia="en-US"/>
    </w:rPr>
  </w:style>
  <w:style w:type="paragraph" w:customStyle="1" w:styleId="ConsPlusNormal">
    <w:name w:val="ConsPlusNormal"/>
    <w:rsid w:val="003B1016"/>
    <w:pPr>
      <w:widowControl w:val="0"/>
      <w:autoSpaceDE w:val="0"/>
      <w:autoSpaceDN w:val="0"/>
      <w:spacing w:after="0" w:line="240" w:lineRule="auto"/>
    </w:pPr>
    <w:rPr>
      <w:rFonts w:ascii="Arial" w:eastAsiaTheme="minorEastAsia" w:hAnsi="Arial" w:cs="Arial"/>
      <w:sz w:val="20"/>
    </w:r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basedOn w:val="a0"/>
    <w:rsid w:val="00B07EA8"/>
  </w:style>
  <w:style w:type="paragraph" w:styleId="afc">
    <w:name w:val="header"/>
    <w:basedOn w:val="a"/>
    <w:link w:val="15"/>
    <w:uiPriority w:val="99"/>
    <w:unhideWhenUsed/>
    <w:rsid w:val="00B07EA8"/>
    <w:pPr>
      <w:tabs>
        <w:tab w:val="center" w:pos="4677"/>
        <w:tab w:val="right" w:pos="9355"/>
      </w:tabs>
      <w:spacing w:after="0" w:line="240" w:lineRule="auto"/>
    </w:pPr>
  </w:style>
  <w:style w:type="character" w:customStyle="1" w:styleId="15">
    <w:name w:val="Верхний колонтитул Знак1"/>
    <w:basedOn w:val="a0"/>
    <w:link w:val="afc"/>
    <w:uiPriority w:val="99"/>
    <w:rsid w:val="00B07EA8"/>
  </w:style>
  <w:style w:type="paragraph" w:styleId="afd">
    <w:name w:val="footer"/>
    <w:basedOn w:val="a"/>
    <w:link w:val="16"/>
    <w:uiPriority w:val="99"/>
    <w:unhideWhenUsed/>
    <w:rsid w:val="00B07EA8"/>
    <w:pPr>
      <w:tabs>
        <w:tab w:val="center" w:pos="4677"/>
        <w:tab w:val="right" w:pos="9355"/>
      </w:tabs>
      <w:spacing w:after="0" w:line="240" w:lineRule="auto"/>
    </w:pPr>
  </w:style>
  <w:style w:type="character" w:customStyle="1" w:styleId="16">
    <w:name w:val="Нижний колонтитул Знак1"/>
    <w:basedOn w:val="a0"/>
    <w:link w:val="afd"/>
    <w:uiPriority w:val="99"/>
    <w:rsid w:val="00B07EA8"/>
  </w:style>
  <w:style w:type="paragraph" w:customStyle="1" w:styleId="dt-p">
    <w:name w:val="dt-p"/>
    <w:basedOn w:val="a"/>
    <w:rsid w:val="004D4BE8"/>
    <w:pPr>
      <w:spacing w:beforeAutospacing="1" w:afterAutospacing="1" w:line="240" w:lineRule="auto"/>
    </w:pPr>
    <w:rPr>
      <w:rFonts w:ascii="Times New Roman" w:eastAsia="Times New Roman" w:hAnsi="Times New Roman" w:cs="Times New Roman"/>
      <w:color w:val="000000"/>
      <w:sz w:val="24"/>
      <w:szCs w:val="20"/>
    </w:rPr>
  </w:style>
  <w:style w:type="paragraph" w:styleId="afe">
    <w:name w:val="Normal (Web)"/>
    <w:basedOn w:val="a"/>
    <w:uiPriority w:val="99"/>
    <w:semiHidden/>
    <w:unhideWhenUsed/>
    <w:rsid w:val="009D6F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251A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975117">
      <w:bodyDiv w:val="1"/>
      <w:marLeft w:val="0"/>
      <w:marRight w:val="0"/>
      <w:marTop w:val="0"/>
      <w:marBottom w:val="0"/>
      <w:divBdr>
        <w:top w:val="none" w:sz="0" w:space="0" w:color="auto"/>
        <w:left w:val="none" w:sz="0" w:space="0" w:color="auto"/>
        <w:bottom w:val="none" w:sz="0" w:space="0" w:color="auto"/>
        <w:right w:val="none" w:sz="0" w:space="0" w:color="auto"/>
      </w:divBdr>
    </w:div>
    <w:div w:id="592593316">
      <w:bodyDiv w:val="1"/>
      <w:marLeft w:val="0"/>
      <w:marRight w:val="0"/>
      <w:marTop w:val="0"/>
      <w:marBottom w:val="0"/>
      <w:divBdr>
        <w:top w:val="none" w:sz="0" w:space="0" w:color="auto"/>
        <w:left w:val="none" w:sz="0" w:space="0" w:color="auto"/>
        <w:bottom w:val="none" w:sz="0" w:space="0" w:color="auto"/>
        <w:right w:val="none" w:sz="0" w:space="0" w:color="auto"/>
      </w:divBdr>
    </w:div>
    <w:div w:id="887187380">
      <w:bodyDiv w:val="1"/>
      <w:marLeft w:val="0"/>
      <w:marRight w:val="0"/>
      <w:marTop w:val="0"/>
      <w:marBottom w:val="0"/>
      <w:divBdr>
        <w:top w:val="none" w:sz="0" w:space="0" w:color="auto"/>
        <w:left w:val="none" w:sz="0" w:space="0" w:color="auto"/>
        <w:bottom w:val="none" w:sz="0" w:space="0" w:color="auto"/>
        <w:right w:val="none" w:sz="0" w:space="0" w:color="auto"/>
      </w:divBdr>
    </w:div>
    <w:div w:id="986781263">
      <w:bodyDiv w:val="1"/>
      <w:marLeft w:val="0"/>
      <w:marRight w:val="0"/>
      <w:marTop w:val="0"/>
      <w:marBottom w:val="0"/>
      <w:divBdr>
        <w:top w:val="none" w:sz="0" w:space="0" w:color="auto"/>
        <w:left w:val="none" w:sz="0" w:space="0" w:color="auto"/>
        <w:bottom w:val="none" w:sz="0" w:space="0" w:color="auto"/>
        <w:right w:val="none" w:sz="0" w:space="0" w:color="auto"/>
      </w:divBdr>
    </w:div>
    <w:div w:id="1378820893">
      <w:bodyDiv w:val="1"/>
      <w:marLeft w:val="0"/>
      <w:marRight w:val="0"/>
      <w:marTop w:val="0"/>
      <w:marBottom w:val="0"/>
      <w:divBdr>
        <w:top w:val="none" w:sz="0" w:space="0" w:color="auto"/>
        <w:left w:val="none" w:sz="0" w:space="0" w:color="auto"/>
        <w:bottom w:val="none" w:sz="0" w:space="0" w:color="auto"/>
        <w:right w:val="none" w:sz="0" w:space="0" w:color="auto"/>
      </w:divBdr>
    </w:div>
    <w:div w:id="1545364020">
      <w:bodyDiv w:val="1"/>
      <w:marLeft w:val="0"/>
      <w:marRight w:val="0"/>
      <w:marTop w:val="0"/>
      <w:marBottom w:val="0"/>
      <w:divBdr>
        <w:top w:val="none" w:sz="0" w:space="0" w:color="auto"/>
        <w:left w:val="none" w:sz="0" w:space="0" w:color="auto"/>
        <w:bottom w:val="none" w:sz="0" w:space="0" w:color="auto"/>
        <w:right w:val="none" w:sz="0" w:space="0" w:color="auto"/>
      </w:divBdr>
    </w:div>
    <w:div w:id="2012369588">
      <w:bodyDiv w:val="1"/>
      <w:marLeft w:val="0"/>
      <w:marRight w:val="0"/>
      <w:marTop w:val="0"/>
      <w:marBottom w:val="0"/>
      <w:divBdr>
        <w:top w:val="none" w:sz="0" w:space="0" w:color="auto"/>
        <w:left w:val="none" w:sz="0" w:space="0" w:color="auto"/>
        <w:bottom w:val="none" w:sz="0" w:space="0" w:color="auto"/>
        <w:right w:val="none" w:sz="0" w:space="0" w:color="auto"/>
      </w:divBdr>
    </w:div>
    <w:div w:id="212634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89661"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urait.ru/bcode/49403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0924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UIrn4+E98rpJT+CtdscC6xqELQ==">AMUW2mUyOWb7cZ/q6Cm7VU4Fxvb0re/+pZlvMXOdWMDZepq2F93KfJJ/HEV8dCEPSEz0syMpsBZRuEOMyvXxfjsTx+bRRwdMf/dacNVNKxs1AvD1VDw1Wfyg2lqegT40T+lYfWHYsXUg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A1BC83-59E8-4B8F-9173-8B7C70606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7957</Words>
  <Characters>45355</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gramash-nm</cp:lastModifiedBy>
  <cp:revision>3</cp:revision>
  <cp:lastPrinted>2024-04-16T09:33:00Z</cp:lastPrinted>
  <dcterms:created xsi:type="dcterms:W3CDTF">2025-10-27T08:27:00Z</dcterms:created>
  <dcterms:modified xsi:type="dcterms:W3CDTF">2025-10-27T08:27:00Z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