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F9" w:rsidRDefault="001B1FF9" w:rsidP="001B1FF9">
      <w:pPr>
        <w:pStyle w:val="a3"/>
        <w:jc w:val="both"/>
        <w:rPr>
          <w:rFonts w:ascii="Arial" w:hAnsi="Arial" w:cs="Arial"/>
          <w:color w:val="828282"/>
        </w:rPr>
      </w:pPr>
      <w:r>
        <w:rPr>
          <w:rFonts w:ascii="Arial" w:hAnsi="Arial" w:cs="Arial"/>
          <w:b/>
          <w:bCs/>
          <w:color w:val="000000"/>
        </w:rPr>
        <w:t>Требования к уровню образования:</w:t>
      </w:r>
    </w:p>
    <w:p w:rsidR="001B1FF9" w:rsidRDefault="001B1FF9" w:rsidP="001B1FF9">
      <w:pPr>
        <w:pStyle w:val="a3"/>
        <w:rPr>
          <w:rFonts w:ascii="Arial" w:hAnsi="Arial" w:cs="Arial"/>
          <w:color w:val="828282"/>
        </w:rPr>
      </w:pPr>
      <w:r>
        <w:rPr>
          <w:rFonts w:ascii="Arial" w:hAnsi="Arial" w:cs="Arial"/>
          <w:color w:val="000000"/>
        </w:rPr>
        <w:t>Прием абитуриентов ведется на основании:</w:t>
      </w:r>
    </w:p>
    <w:p w:rsidR="001B1FF9" w:rsidRDefault="001B1FF9" w:rsidP="001B1FF9">
      <w:pPr>
        <w:pStyle w:val="a3"/>
        <w:rPr>
          <w:rFonts w:ascii="Arial" w:hAnsi="Arial" w:cs="Arial"/>
          <w:color w:val="828282"/>
        </w:rPr>
      </w:pPr>
      <w:r>
        <w:rPr>
          <w:rFonts w:ascii="Arial" w:hAnsi="Arial" w:cs="Arial"/>
          <w:color w:val="000000"/>
        </w:rPr>
        <w:t>      - документа об основном общем образовании (аттестат 9 классов)</w:t>
      </w:r>
    </w:p>
    <w:p w:rsidR="001B1FF9" w:rsidRDefault="001B1FF9" w:rsidP="001B1FF9">
      <w:pPr>
        <w:pStyle w:val="a3"/>
        <w:rPr>
          <w:rFonts w:ascii="Arial" w:hAnsi="Arial" w:cs="Arial"/>
          <w:color w:val="828282"/>
        </w:rPr>
      </w:pPr>
      <w:r>
        <w:rPr>
          <w:rFonts w:ascii="Arial" w:hAnsi="Arial" w:cs="Arial"/>
          <w:color w:val="000000"/>
        </w:rPr>
        <w:t>      - свидетельство об обучении (для коррекционных школ)</w:t>
      </w:r>
    </w:p>
    <w:p w:rsidR="001B1FF9" w:rsidRDefault="001B1FF9" w:rsidP="001B1FF9">
      <w:pPr>
        <w:pStyle w:val="a3"/>
        <w:jc w:val="both"/>
        <w:rPr>
          <w:rFonts w:ascii="Arial" w:hAnsi="Arial" w:cs="Arial"/>
          <w:color w:val="828282"/>
        </w:rPr>
      </w:pPr>
      <w:r>
        <w:rPr>
          <w:rFonts w:ascii="Arial" w:hAnsi="Arial" w:cs="Arial"/>
          <w:color w:val="000000"/>
        </w:rPr>
        <w:t>в соот</w:t>
      </w:r>
      <w:r w:rsidR="00D34A61">
        <w:rPr>
          <w:rFonts w:ascii="Arial" w:hAnsi="Arial" w:cs="Arial"/>
          <w:color w:val="000000"/>
        </w:rPr>
        <w:t xml:space="preserve">ветствии с Федеральным Законом </w:t>
      </w:r>
      <w:bookmarkStart w:id="0" w:name="_GoBack"/>
      <w:bookmarkEnd w:id="0"/>
      <w:r>
        <w:rPr>
          <w:rFonts w:ascii="Arial" w:hAnsi="Arial" w:cs="Arial"/>
          <w:color w:val="000000"/>
        </w:rPr>
        <w:t>от 29.12.2012 №273-ФЗ «Об образовании В Российской Федерации»</w:t>
      </w:r>
    </w:p>
    <w:p w:rsidR="001F33FE" w:rsidRDefault="001F33FE"/>
    <w:sectPr w:rsidR="001F3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F9"/>
    <w:rsid w:val="001B1FF9"/>
    <w:rsid w:val="001F33FE"/>
    <w:rsid w:val="00392C27"/>
    <w:rsid w:val="00825695"/>
    <w:rsid w:val="00D3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817A"/>
  <w15:chartTrackingRefBased/>
  <w15:docId w15:val="{893D3D74-4302-446B-8145-96DAF213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lukashina_nn</cp:lastModifiedBy>
  <cp:revision>4</cp:revision>
  <dcterms:created xsi:type="dcterms:W3CDTF">2025-03-24T06:56:00Z</dcterms:created>
  <dcterms:modified xsi:type="dcterms:W3CDTF">2025-03-24T09:37:00Z</dcterms:modified>
</cp:coreProperties>
</file>